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30B6" w:rsidRDefault="00752FE8" w:rsidP="00857FDF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DE4749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-455930</wp:posOffset>
            </wp:positionV>
            <wp:extent cx="1394460" cy="697230"/>
            <wp:effectExtent l="0" t="0" r="0" b="0"/>
            <wp:wrapThrough wrapText="bothSides">
              <wp:wrapPolygon edited="0">
                <wp:start x="0" y="0"/>
                <wp:lineTo x="0" y="21246"/>
                <wp:lineTo x="21443" y="21246"/>
                <wp:lineTo x="21443" y="0"/>
                <wp:lineTo x="0" y="0"/>
              </wp:wrapPolygon>
            </wp:wrapThrough>
            <wp:docPr id="12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749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280035</wp:posOffset>
                </wp:positionV>
                <wp:extent cx="2087245" cy="1163320"/>
                <wp:effectExtent l="0" t="0" r="0" b="0"/>
                <wp:wrapThrough wrapText="bothSides">
                  <wp:wrapPolygon edited="0">
                    <wp:start x="332" y="213"/>
                    <wp:lineTo x="332" y="21130"/>
                    <wp:lineTo x="21175" y="21130"/>
                    <wp:lineTo x="21242" y="213"/>
                    <wp:lineTo x="332" y="213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:rsidR="00BE10AC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und</w:t>
                            </w:r>
                          </w:p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Förderkreis Bienenleben Bamberg e. V.</w:t>
                            </w:r>
                          </w:p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BE10AC" w:rsidRPr="00295E07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:rsidR="00BE10AC" w:rsidRPr="00AB3EAB" w:rsidRDefault="00BE10AC" w:rsidP="00646C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6pt;margin-top:22.05pt;width:164.35pt;height:91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" filled="f" stroked="f">
                <v:textbox style="mso-fit-shape-to-text:t">
                  <w:txbxContent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:rsidR="00BE10AC" w:rsidRDefault="00BE10AC" w:rsidP="00646C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  <w:r>
                        <w:rPr>
                          <w:sz w:val="18"/>
                          <w:szCs w:val="18"/>
                        </w:rPr>
                        <w:t xml:space="preserve"> und</w:t>
                      </w:r>
                    </w:p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Förderkreis Bienenleben Bamberg e. V.</w:t>
                      </w:r>
                    </w:p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BE10AC" w:rsidRPr="00295E07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0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:rsidR="00BE10AC" w:rsidRPr="00AB3EAB" w:rsidRDefault="00BE10AC" w:rsidP="00646C57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</w:rPr>
                      </w:pPr>
                      <w:hyperlink r:id="rId11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E6F59" w:rsidRPr="00DE4749">
        <w:rPr>
          <w:rFonts w:ascii="Arial" w:hAnsi="Arial" w:cs="Arial"/>
          <w:b/>
          <w:bCs/>
          <w:sz w:val="22"/>
          <w:szCs w:val="22"/>
        </w:rPr>
        <w:t>Pressem</w:t>
      </w:r>
      <w:r w:rsidR="003F5F9C" w:rsidRPr="00DE4749">
        <w:rPr>
          <w:rFonts w:ascii="Arial" w:hAnsi="Arial" w:cs="Arial"/>
          <w:b/>
          <w:bCs/>
          <w:sz w:val="22"/>
          <w:szCs w:val="22"/>
        </w:rPr>
        <w:t>eldung</w:t>
      </w:r>
      <w:r w:rsidR="00AE6F59" w:rsidRPr="00DE4749">
        <w:rPr>
          <w:rFonts w:ascii="Arial" w:hAnsi="Arial" w:cs="Arial"/>
          <w:b/>
          <w:bCs/>
          <w:sz w:val="22"/>
          <w:szCs w:val="22"/>
        </w:rPr>
        <w:t xml:space="preserve"> </w:t>
      </w:r>
      <w:r w:rsidR="00F81894" w:rsidRPr="00DE4749">
        <w:rPr>
          <w:rFonts w:ascii="Arial" w:hAnsi="Arial" w:cs="Arial"/>
          <w:b/>
          <w:bCs/>
          <w:sz w:val="22"/>
          <w:szCs w:val="22"/>
        </w:rPr>
        <w:t xml:space="preserve">vom </w:t>
      </w:r>
      <w:r w:rsidR="002029C0">
        <w:rPr>
          <w:rFonts w:ascii="Arial" w:hAnsi="Arial" w:cs="Arial"/>
          <w:b/>
          <w:bCs/>
          <w:sz w:val="22"/>
          <w:szCs w:val="22"/>
        </w:rPr>
        <w:t>1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="002029C0">
        <w:rPr>
          <w:rFonts w:ascii="Arial" w:hAnsi="Arial" w:cs="Arial"/>
          <w:b/>
          <w:bCs/>
          <w:sz w:val="22"/>
          <w:szCs w:val="22"/>
        </w:rPr>
        <w:t>.03</w:t>
      </w:r>
      <w:r w:rsidR="00B83C2E" w:rsidRPr="00DE4749">
        <w:rPr>
          <w:rFonts w:ascii="Arial" w:hAnsi="Arial" w:cs="Arial"/>
          <w:b/>
          <w:bCs/>
          <w:sz w:val="22"/>
          <w:szCs w:val="22"/>
        </w:rPr>
        <w:t>.20</w:t>
      </w:r>
      <w:r w:rsidR="001247E3" w:rsidRPr="00DE4749"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b/>
          <w:bCs/>
          <w:sz w:val="22"/>
          <w:szCs w:val="22"/>
        </w:rPr>
        <w:t>5</w:t>
      </w:r>
    </w:p>
    <w:p w:rsidR="00CD5026" w:rsidRDefault="00CD5026" w:rsidP="00857FDF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1. Veranstaltungsdatum: Ostersonntag</w:t>
      </w:r>
    </w:p>
    <w:p w:rsidR="00646C57" w:rsidRPr="00DE4749" w:rsidRDefault="00646C57" w:rsidP="00903E68">
      <w:pPr>
        <w:spacing w:before="100" w:beforeAutospacing="1" w:after="100" w:afterAutospacing="1" w:line="276" w:lineRule="auto"/>
        <w:rPr>
          <w:rFonts w:ascii="Arial" w:hAnsi="Arial" w:cs="Arial"/>
          <w:b/>
          <w:bCs/>
          <w:sz w:val="22"/>
          <w:szCs w:val="22"/>
        </w:rPr>
      </w:pPr>
      <w:r w:rsidRPr="00DE4749">
        <w:rPr>
          <w:rFonts w:ascii="Arial" w:hAnsi="Arial" w:cs="Arial"/>
          <w:b/>
          <w:bCs/>
          <w:sz w:val="22"/>
          <w:szCs w:val="22"/>
        </w:rPr>
        <w:t>Überschriftenvorschläge:</w:t>
      </w:r>
    </w:p>
    <w:p w:rsidR="001230B6" w:rsidRPr="001230B6" w:rsidRDefault="00C66019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Jahresprogramm </w:t>
      </w:r>
      <w:r w:rsidR="00F47289">
        <w:rPr>
          <w:rFonts w:ascii="Arial" w:hAnsi="Arial" w:cs="Arial"/>
          <w:sz w:val="22"/>
          <w:szCs w:val="22"/>
        </w:rPr>
        <w:t xml:space="preserve">mit Jubiläumsfeier </w:t>
      </w:r>
      <w:r w:rsidR="00A71ED5">
        <w:rPr>
          <w:rFonts w:ascii="Arial" w:hAnsi="Arial" w:cs="Arial"/>
          <w:sz w:val="22"/>
          <w:szCs w:val="22"/>
        </w:rPr>
        <w:t>zur Bienensaison</w:t>
      </w:r>
    </w:p>
    <w:p w:rsidR="00C66019" w:rsidRPr="001230B6" w:rsidRDefault="001230B6" w:rsidP="00D6383E">
      <w:pPr>
        <w:pStyle w:val="StandardWeb"/>
        <w:numPr>
          <w:ilvl w:val="0"/>
          <w:numId w:val="7"/>
        </w:num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 Jahr rund um Bienen, Honig, Imkerei und Natur</w:t>
      </w:r>
    </w:p>
    <w:p w:rsidR="00BE10AC" w:rsidRDefault="002F4FD0" w:rsidP="002145BA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Initiative Bienen-leben-in-Bamberg.de plant zusammen mit dem Förderkreis Bienenleben </w:t>
      </w:r>
      <w:r w:rsidR="00B57127">
        <w:rPr>
          <w:rFonts w:ascii="Arial" w:hAnsi="Arial" w:cs="Arial"/>
          <w:sz w:val="22"/>
          <w:szCs w:val="22"/>
        </w:rPr>
        <w:t xml:space="preserve">Bamberg </w:t>
      </w:r>
      <w:r>
        <w:rPr>
          <w:rFonts w:ascii="Arial" w:hAnsi="Arial" w:cs="Arial"/>
          <w:sz w:val="22"/>
          <w:szCs w:val="22"/>
        </w:rPr>
        <w:t xml:space="preserve">e. V. </w:t>
      </w:r>
      <w:r w:rsidR="007C1424">
        <w:rPr>
          <w:rFonts w:ascii="Arial" w:hAnsi="Arial" w:cs="Arial"/>
          <w:sz w:val="22"/>
          <w:szCs w:val="22"/>
        </w:rPr>
        <w:t>zur</w:t>
      </w:r>
      <w:r>
        <w:rPr>
          <w:rFonts w:ascii="Arial" w:hAnsi="Arial" w:cs="Arial"/>
          <w:sz w:val="22"/>
          <w:szCs w:val="22"/>
        </w:rPr>
        <w:t xml:space="preserve"> kommende</w:t>
      </w:r>
      <w:r w:rsidR="007C1424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Saison wieder einige Veranstaltungen. Start ist am </w:t>
      </w:r>
      <w:r w:rsidR="002145BA">
        <w:rPr>
          <w:rFonts w:ascii="Arial" w:hAnsi="Arial" w:cs="Arial"/>
          <w:sz w:val="22"/>
          <w:szCs w:val="22"/>
        </w:rPr>
        <w:t>Ostersonntag</w:t>
      </w:r>
      <w:r w:rsidR="00C316AD">
        <w:rPr>
          <w:rFonts w:ascii="Arial" w:hAnsi="Arial" w:cs="Arial"/>
          <w:sz w:val="22"/>
          <w:szCs w:val="22"/>
        </w:rPr>
        <w:t xml:space="preserve">, den 20. April, </w:t>
      </w:r>
      <w:r w:rsidR="002145BA">
        <w:rPr>
          <w:rFonts w:ascii="Arial" w:hAnsi="Arial" w:cs="Arial"/>
          <w:sz w:val="22"/>
          <w:szCs w:val="22"/>
        </w:rPr>
        <w:t xml:space="preserve">von 14 bis 17 Uhr mit einem </w:t>
      </w:r>
      <w:r w:rsidR="002145BA" w:rsidRPr="002145BA">
        <w:rPr>
          <w:rFonts w:ascii="Arial" w:hAnsi="Arial" w:cs="Arial"/>
          <w:sz w:val="22"/>
          <w:szCs w:val="22"/>
        </w:rPr>
        <w:t xml:space="preserve">Tag der offenen Tür. </w:t>
      </w:r>
      <w:r w:rsidR="00D050A5">
        <w:rPr>
          <w:rFonts w:ascii="Arial" w:hAnsi="Arial" w:cs="Arial"/>
          <w:sz w:val="22"/>
          <w:szCs w:val="22"/>
        </w:rPr>
        <w:t>In der Bienen-</w:t>
      </w:r>
      <w:proofErr w:type="spellStart"/>
      <w:r w:rsidR="00D050A5">
        <w:rPr>
          <w:rFonts w:ascii="Arial" w:hAnsi="Arial" w:cs="Arial"/>
          <w:sz w:val="22"/>
          <w:szCs w:val="22"/>
        </w:rPr>
        <w:t>InfoWabe</w:t>
      </w:r>
      <w:proofErr w:type="spellEnd"/>
      <w:r w:rsidR="00A71ED5">
        <w:rPr>
          <w:rFonts w:ascii="Arial" w:hAnsi="Arial" w:cs="Arial"/>
          <w:sz w:val="22"/>
          <w:szCs w:val="22"/>
        </w:rPr>
        <w:t xml:space="preserve"> am</w:t>
      </w:r>
      <w:r w:rsidR="002029C0">
        <w:rPr>
          <w:rFonts w:ascii="Arial" w:hAnsi="Arial" w:cs="Arial"/>
          <w:sz w:val="22"/>
          <w:szCs w:val="22"/>
        </w:rPr>
        <w:t xml:space="preserve"> Bienenweg 1 im </w:t>
      </w:r>
      <w:proofErr w:type="spellStart"/>
      <w:r w:rsidR="002029C0">
        <w:rPr>
          <w:rFonts w:ascii="Arial" w:hAnsi="Arial" w:cs="Arial"/>
          <w:sz w:val="22"/>
          <w:szCs w:val="22"/>
        </w:rPr>
        <w:t>Erba</w:t>
      </w:r>
      <w:proofErr w:type="spellEnd"/>
      <w:r w:rsidR="002029C0">
        <w:rPr>
          <w:rFonts w:ascii="Arial" w:hAnsi="Arial" w:cs="Arial"/>
          <w:sz w:val="22"/>
          <w:szCs w:val="22"/>
        </w:rPr>
        <w:t>-Park</w:t>
      </w:r>
      <w:r w:rsidR="002145BA" w:rsidRPr="002145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lässt</w:t>
      </w:r>
      <w:r w:rsidR="002145BA" w:rsidRPr="002145BA">
        <w:rPr>
          <w:rFonts w:ascii="Arial" w:hAnsi="Arial" w:cs="Arial"/>
          <w:sz w:val="22"/>
          <w:szCs w:val="22"/>
        </w:rPr>
        <w:t xml:space="preserve"> </w:t>
      </w:r>
      <w:r w:rsidR="002145BA">
        <w:rPr>
          <w:rFonts w:ascii="Arial" w:hAnsi="Arial" w:cs="Arial"/>
          <w:sz w:val="22"/>
          <w:szCs w:val="22"/>
        </w:rPr>
        <w:t>sich</w:t>
      </w:r>
      <w:r w:rsidR="002029C0">
        <w:rPr>
          <w:rFonts w:ascii="Arial" w:hAnsi="Arial" w:cs="Arial"/>
          <w:sz w:val="22"/>
          <w:szCs w:val="22"/>
        </w:rPr>
        <w:t xml:space="preserve"> alles rund um Bienen, Honig, </w:t>
      </w:r>
      <w:r w:rsidR="002145BA" w:rsidRPr="002145BA">
        <w:rPr>
          <w:rFonts w:ascii="Arial" w:hAnsi="Arial" w:cs="Arial"/>
          <w:sz w:val="22"/>
          <w:szCs w:val="22"/>
        </w:rPr>
        <w:t>Imkerei</w:t>
      </w:r>
      <w:r w:rsidR="00E450E1">
        <w:rPr>
          <w:rFonts w:ascii="Arial" w:hAnsi="Arial" w:cs="Arial"/>
          <w:sz w:val="22"/>
          <w:szCs w:val="22"/>
        </w:rPr>
        <w:t xml:space="preserve"> </w:t>
      </w:r>
      <w:r w:rsidR="002029C0">
        <w:rPr>
          <w:rFonts w:ascii="Arial" w:hAnsi="Arial" w:cs="Arial"/>
          <w:sz w:val="22"/>
          <w:szCs w:val="22"/>
        </w:rPr>
        <w:t xml:space="preserve">und </w:t>
      </w:r>
      <w:r w:rsidR="00202141">
        <w:rPr>
          <w:rFonts w:ascii="Arial" w:hAnsi="Arial" w:cs="Arial"/>
          <w:sz w:val="22"/>
          <w:szCs w:val="22"/>
        </w:rPr>
        <w:t>dem Lebensraum von Insekten</w:t>
      </w:r>
      <w:r w:rsidR="002029C0">
        <w:rPr>
          <w:rFonts w:ascii="Arial" w:hAnsi="Arial" w:cs="Arial"/>
          <w:sz w:val="22"/>
          <w:szCs w:val="22"/>
        </w:rPr>
        <w:t xml:space="preserve"> </w:t>
      </w:r>
      <w:r w:rsidR="000E5EB3">
        <w:rPr>
          <w:rFonts w:ascii="Arial" w:hAnsi="Arial" w:cs="Arial"/>
          <w:sz w:val="22"/>
          <w:szCs w:val="22"/>
        </w:rPr>
        <w:t>erkunden</w:t>
      </w:r>
      <w:r w:rsidR="003B56CA">
        <w:rPr>
          <w:rFonts w:ascii="Arial" w:hAnsi="Arial" w:cs="Arial"/>
          <w:sz w:val="22"/>
          <w:szCs w:val="22"/>
        </w:rPr>
        <w:t>. Für Kinder stehen Spiele, Rätsel</w:t>
      </w:r>
      <w:r w:rsidR="00706FCA">
        <w:rPr>
          <w:rFonts w:ascii="Arial" w:hAnsi="Arial" w:cs="Arial"/>
          <w:sz w:val="22"/>
          <w:szCs w:val="22"/>
        </w:rPr>
        <w:t xml:space="preserve"> </w:t>
      </w:r>
      <w:r w:rsidR="003B56CA">
        <w:rPr>
          <w:rFonts w:ascii="Arial" w:hAnsi="Arial" w:cs="Arial"/>
          <w:sz w:val="22"/>
          <w:szCs w:val="22"/>
        </w:rPr>
        <w:t>und Bastel</w:t>
      </w:r>
      <w:r w:rsidR="00706FCA">
        <w:rPr>
          <w:rFonts w:ascii="Arial" w:hAnsi="Arial" w:cs="Arial"/>
          <w:sz w:val="22"/>
          <w:szCs w:val="22"/>
        </w:rPr>
        <w:t>materialien</w:t>
      </w:r>
      <w:r w:rsidR="003B56CA">
        <w:rPr>
          <w:rFonts w:ascii="Arial" w:hAnsi="Arial" w:cs="Arial"/>
          <w:sz w:val="22"/>
          <w:szCs w:val="22"/>
        </w:rPr>
        <w:t xml:space="preserve"> bereit</w:t>
      </w:r>
      <w:r w:rsidR="00587F25">
        <w:rPr>
          <w:rFonts w:ascii="Arial" w:hAnsi="Arial" w:cs="Arial"/>
          <w:sz w:val="22"/>
          <w:szCs w:val="22"/>
        </w:rPr>
        <w:t>. B</w:t>
      </w:r>
      <w:r w:rsidR="003B56CA">
        <w:rPr>
          <w:rFonts w:ascii="Arial" w:hAnsi="Arial" w:cs="Arial"/>
          <w:sz w:val="22"/>
          <w:szCs w:val="22"/>
        </w:rPr>
        <w:t xml:space="preserve">ei schönem Wetter </w:t>
      </w:r>
      <w:proofErr w:type="gramStart"/>
      <w:r w:rsidR="00706FCA">
        <w:rPr>
          <w:rFonts w:ascii="Arial" w:hAnsi="Arial" w:cs="Arial"/>
          <w:sz w:val="22"/>
          <w:szCs w:val="22"/>
        </w:rPr>
        <w:t>ver</w:t>
      </w:r>
      <w:r w:rsidR="003B56CA">
        <w:rPr>
          <w:rFonts w:ascii="Arial" w:hAnsi="Arial" w:cs="Arial"/>
          <w:sz w:val="22"/>
          <w:szCs w:val="22"/>
        </w:rPr>
        <w:t>lockt</w:t>
      </w:r>
      <w:proofErr w:type="gramEnd"/>
      <w:r w:rsidR="003B56CA">
        <w:rPr>
          <w:rFonts w:ascii="Arial" w:hAnsi="Arial" w:cs="Arial"/>
          <w:sz w:val="22"/>
          <w:szCs w:val="22"/>
        </w:rPr>
        <w:t xml:space="preserve"> der Sinnespfad </w:t>
      </w:r>
      <w:r w:rsidR="00587F25">
        <w:rPr>
          <w:rFonts w:ascii="Arial" w:hAnsi="Arial" w:cs="Arial"/>
          <w:sz w:val="22"/>
          <w:szCs w:val="22"/>
        </w:rPr>
        <w:t xml:space="preserve">und die Puzzlebeute </w:t>
      </w:r>
      <w:r w:rsidR="003B56CA">
        <w:rPr>
          <w:rFonts w:ascii="Arial" w:hAnsi="Arial" w:cs="Arial"/>
          <w:sz w:val="22"/>
          <w:szCs w:val="22"/>
        </w:rPr>
        <w:t>zu einem Besuch.</w:t>
      </w:r>
      <w:r w:rsidR="00587F25">
        <w:rPr>
          <w:rFonts w:ascii="Arial" w:hAnsi="Arial" w:cs="Arial"/>
          <w:sz w:val="22"/>
          <w:szCs w:val="22"/>
        </w:rPr>
        <w:t xml:space="preserve"> </w:t>
      </w:r>
      <w:r w:rsidR="003B56CA">
        <w:rPr>
          <w:rFonts w:ascii="Arial" w:hAnsi="Arial" w:cs="Arial"/>
          <w:sz w:val="22"/>
          <w:szCs w:val="22"/>
        </w:rPr>
        <w:t xml:space="preserve"> </w:t>
      </w:r>
    </w:p>
    <w:p w:rsidR="00ED6077" w:rsidRDefault="00D26AA1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Geöffnet ist für die Bevölkerung </w:t>
      </w:r>
      <w:r w:rsidR="009546AA">
        <w:rPr>
          <w:rFonts w:ascii="Arial" w:hAnsi="Arial" w:cs="Arial"/>
          <w:sz w:val="22"/>
          <w:szCs w:val="22"/>
        </w:rPr>
        <w:t>von April bis September an</w:t>
      </w:r>
      <w:r w:rsidR="00E450E1">
        <w:rPr>
          <w:rFonts w:ascii="Arial" w:hAnsi="Arial" w:cs="Arial"/>
          <w:sz w:val="22"/>
          <w:szCs w:val="22"/>
        </w:rPr>
        <w:t xml:space="preserve"> jedem dritten Son</w:t>
      </w:r>
      <w:r w:rsidR="003F10CB">
        <w:rPr>
          <w:rFonts w:ascii="Arial" w:hAnsi="Arial" w:cs="Arial"/>
          <w:sz w:val="22"/>
          <w:szCs w:val="22"/>
        </w:rPr>
        <w:t>ntag im Monat von 14 bis 17 Uhr</w:t>
      </w:r>
      <w:r w:rsidR="009546A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In diesem Rahmen findet </w:t>
      </w:r>
      <w:r w:rsidRPr="00CD5026">
        <w:rPr>
          <w:rFonts w:ascii="Arial" w:hAnsi="Arial" w:cs="Arial"/>
          <w:sz w:val="22"/>
          <w:szCs w:val="22"/>
        </w:rPr>
        <w:t>am 1</w:t>
      </w:r>
      <w:r w:rsidR="00D050A5">
        <w:rPr>
          <w:rFonts w:ascii="Arial" w:hAnsi="Arial" w:cs="Arial"/>
          <w:sz w:val="22"/>
          <w:szCs w:val="22"/>
        </w:rPr>
        <w:t>8</w:t>
      </w:r>
      <w:r w:rsidR="000E5EB3" w:rsidRPr="00CD5026">
        <w:rPr>
          <w:rFonts w:ascii="Arial" w:hAnsi="Arial" w:cs="Arial"/>
          <w:sz w:val="22"/>
          <w:szCs w:val="22"/>
        </w:rPr>
        <w:t xml:space="preserve">. </w:t>
      </w:r>
      <w:r w:rsidR="00D050A5">
        <w:rPr>
          <w:rFonts w:ascii="Arial" w:hAnsi="Arial" w:cs="Arial"/>
          <w:sz w:val="22"/>
          <w:szCs w:val="22"/>
        </w:rPr>
        <w:t>Mai</w:t>
      </w:r>
      <w:r w:rsidR="000E5EB3" w:rsidRPr="00CD5026">
        <w:rPr>
          <w:rFonts w:ascii="Arial" w:hAnsi="Arial" w:cs="Arial"/>
          <w:sz w:val="22"/>
          <w:szCs w:val="22"/>
        </w:rPr>
        <w:t xml:space="preserve"> </w:t>
      </w:r>
      <w:r w:rsidR="00145DDE">
        <w:rPr>
          <w:rFonts w:ascii="Arial" w:hAnsi="Arial" w:cs="Arial"/>
          <w:sz w:val="22"/>
          <w:szCs w:val="22"/>
        </w:rPr>
        <w:t xml:space="preserve">von 14 bis 18 Uhr </w:t>
      </w:r>
      <w:r w:rsidR="00D050A5">
        <w:rPr>
          <w:rFonts w:ascii="Arial" w:hAnsi="Arial" w:cs="Arial"/>
          <w:sz w:val="22"/>
          <w:szCs w:val="22"/>
        </w:rPr>
        <w:t>die Jubiläumsfeier zum 10-jährigen Geburtstag der Bienen-</w:t>
      </w:r>
      <w:proofErr w:type="spellStart"/>
      <w:r w:rsidR="00D050A5">
        <w:rPr>
          <w:rFonts w:ascii="Arial" w:hAnsi="Arial" w:cs="Arial"/>
          <w:sz w:val="22"/>
          <w:szCs w:val="22"/>
        </w:rPr>
        <w:t>InfoWabe</w:t>
      </w:r>
      <w:proofErr w:type="spellEnd"/>
      <w:r w:rsidR="00D050A5">
        <w:rPr>
          <w:rFonts w:ascii="Arial" w:hAnsi="Arial" w:cs="Arial"/>
          <w:sz w:val="22"/>
          <w:szCs w:val="22"/>
        </w:rPr>
        <w:t xml:space="preserve"> </w:t>
      </w:r>
      <w:r w:rsidR="00145DDE">
        <w:rPr>
          <w:rFonts w:ascii="Arial" w:hAnsi="Arial" w:cs="Arial"/>
          <w:sz w:val="22"/>
          <w:szCs w:val="22"/>
        </w:rPr>
        <w:t xml:space="preserve">unter der Schirmherrschaft von Oberbürgermeister Andreas Starke </w:t>
      </w:r>
      <w:r w:rsidR="00D050A5">
        <w:rPr>
          <w:rFonts w:ascii="Arial" w:hAnsi="Arial" w:cs="Arial"/>
          <w:sz w:val="22"/>
          <w:szCs w:val="22"/>
        </w:rPr>
        <w:t>statt</w:t>
      </w:r>
      <w:r w:rsidRPr="00CD5026">
        <w:rPr>
          <w:rFonts w:ascii="Arial" w:hAnsi="Arial" w:cs="Arial"/>
          <w:sz w:val="22"/>
          <w:szCs w:val="22"/>
        </w:rPr>
        <w:t xml:space="preserve">. </w:t>
      </w:r>
      <w:r w:rsidR="00E0585B">
        <w:rPr>
          <w:rFonts w:ascii="Arial" w:hAnsi="Arial" w:cs="Arial"/>
          <w:sz w:val="22"/>
          <w:szCs w:val="22"/>
        </w:rPr>
        <w:t>Das Programm wird zur gegebenen Zeit bekannt gegeben.</w:t>
      </w:r>
      <w:r w:rsidR="00384A34">
        <w:rPr>
          <w:rFonts w:ascii="Arial" w:hAnsi="Arial" w:cs="Arial"/>
          <w:sz w:val="22"/>
          <w:szCs w:val="22"/>
        </w:rPr>
        <w:t xml:space="preserve"> </w:t>
      </w:r>
    </w:p>
    <w:p w:rsidR="00ED6077" w:rsidRDefault="00E0585B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15. Juni von 15 bis 17 Uhr findet erneut ein Sensenkurs </w:t>
      </w:r>
      <w:r w:rsidR="00606163">
        <w:rPr>
          <w:rFonts w:ascii="Arial" w:hAnsi="Arial" w:cs="Arial"/>
          <w:sz w:val="22"/>
          <w:szCs w:val="22"/>
        </w:rPr>
        <w:t>statt. Referenten sind der</w:t>
      </w:r>
      <w:r w:rsidR="00B92E05">
        <w:rPr>
          <w:rFonts w:ascii="Arial" w:hAnsi="Arial" w:cs="Arial"/>
          <w:sz w:val="22"/>
          <w:szCs w:val="22"/>
        </w:rPr>
        <w:t xml:space="preserve"> Autor</w:t>
      </w:r>
      <w:r w:rsidR="00606163">
        <w:rPr>
          <w:rFonts w:ascii="Arial" w:hAnsi="Arial" w:cs="Arial"/>
          <w:sz w:val="22"/>
          <w:szCs w:val="22"/>
        </w:rPr>
        <w:t xml:space="preserve"> der Gartenkolumne des FT</w:t>
      </w:r>
      <w:r w:rsidR="00B92E05">
        <w:rPr>
          <w:rFonts w:ascii="Arial" w:hAnsi="Arial" w:cs="Arial"/>
          <w:sz w:val="22"/>
          <w:szCs w:val="22"/>
        </w:rPr>
        <w:t xml:space="preserve">, </w:t>
      </w:r>
      <w:r w:rsidR="00457DCE">
        <w:rPr>
          <w:rFonts w:ascii="Arial" w:hAnsi="Arial" w:cs="Arial"/>
          <w:sz w:val="22"/>
          <w:szCs w:val="22"/>
        </w:rPr>
        <w:t>Josef „</w:t>
      </w:r>
      <w:r>
        <w:rPr>
          <w:rFonts w:ascii="Arial" w:hAnsi="Arial" w:cs="Arial"/>
          <w:sz w:val="22"/>
          <w:szCs w:val="22"/>
        </w:rPr>
        <w:t>Jupp</w:t>
      </w:r>
      <w:r w:rsidR="00457DCE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Schröder</w:t>
      </w:r>
      <w:r w:rsidR="00B92E05">
        <w:rPr>
          <w:rFonts w:ascii="Arial" w:hAnsi="Arial" w:cs="Arial"/>
          <w:sz w:val="22"/>
          <w:szCs w:val="22"/>
        </w:rPr>
        <w:t>,</w:t>
      </w:r>
      <w:r w:rsidR="00606163">
        <w:rPr>
          <w:rFonts w:ascii="Arial" w:hAnsi="Arial" w:cs="Arial"/>
          <w:sz w:val="22"/>
          <w:szCs w:val="22"/>
        </w:rPr>
        <w:t xml:space="preserve"> und der Dengelexperte </w:t>
      </w:r>
      <w:r w:rsidR="00606163" w:rsidRPr="00606163">
        <w:rPr>
          <w:rFonts w:ascii="Arial" w:hAnsi="Arial" w:cs="Arial"/>
          <w:sz w:val="22"/>
          <w:szCs w:val="22"/>
        </w:rPr>
        <w:t xml:space="preserve">Sebastian </w:t>
      </w:r>
      <w:proofErr w:type="spellStart"/>
      <w:r w:rsidR="00606163" w:rsidRPr="00606163">
        <w:rPr>
          <w:rFonts w:ascii="Arial" w:hAnsi="Arial" w:cs="Arial"/>
          <w:sz w:val="22"/>
          <w:szCs w:val="22"/>
        </w:rPr>
        <w:t>Zientek</w:t>
      </w:r>
      <w:proofErr w:type="spellEnd"/>
      <w:r w:rsidR="00457DCE">
        <w:rPr>
          <w:rFonts w:ascii="Arial" w:hAnsi="Arial" w:cs="Arial"/>
          <w:sz w:val="22"/>
          <w:szCs w:val="22"/>
        </w:rPr>
        <w:t xml:space="preserve">. </w:t>
      </w:r>
      <w:r w:rsidR="00D26AA1" w:rsidRPr="00CD5026">
        <w:rPr>
          <w:rFonts w:ascii="Arial" w:hAnsi="Arial" w:cs="Arial"/>
          <w:sz w:val="22"/>
          <w:szCs w:val="22"/>
        </w:rPr>
        <w:t>Ein weiteres Highlight stellt</w:t>
      </w:r>
      <w:r w:rsidR="0077244F" w:rsidRPr="00CD5026">
        <w:rPr>
          <w:rFonts w:ascii="Arial" w:hAnsi="Arial" w:cs="Arial"/>
          <w:sz w:val="22"/>
          <w:szCs w:val="22"/>
        </w:rPr>
        <w:t xml:space="preserve"> die </w:t>
      </w:r>
      <w:r w:rsidR="00D26AA1" w:rsidRPr="00CD5026">
        <w:rPr>
          <w:rFonts w:ascii="Arial" w:hAnsi="Arial" w:cs="Arial"/>
          <w:sz w:val="22"/>
          <w:szCs w:val="22"/>
        </w:rPr>
        <w:t xml:space="preserve">öffentliche </w:t>
      </w:r>
      <w:r w:rsidR="0077244F" w:rsidRPr="00CD5026">
        <w:rPr>
          <w:rFonts w:ascii="Arial" w:hAnsi="Arial" w:cs="Arial"/>
          <w:sz w:val="22"/>
          <w:szCs w:val="22"/>
        </w:rPr>
        <w:t>Honigernte</w:t>
      </w:r>
      <w:r w:rsidR="00B26B97" w:rsidRPr="00CD5026">
        <w:rPr>
          <w:rFonts w:ascii="Arial" w:hAnsi="Arial" w:cs="Arial"/>
          <w:sz w:val="22"/>
          <w:szCs w:val="22"/>
        </w:rPr>
        <w:t xml:space="preserve"> am </w:t>
      </w:r>
      <w:r w:rsidR="00D26AA1" w:rsidRPr="00CD5026">
        <w:rPr>
          <w:rFonts w:ascii="Arial" w:hAnsi="Arial" w:cs="Arial"/>
          <w:sz w:val="22"/>
          <w:szCs w:val="22"/>
        </w:rPr>
        <w:t>2</w:t>
      </w:r>
      <w:r w:rsidR="00145DDE">
        <w:rPr>
          <w:rFonts w:ascii="Arial" w:hAnsi="Arial" w:cs="Arial"/>
          <w:sz w:val="22"/>
          <w:szCs w:val="22"/>
        </w:rPr>
        <w:t>0</w:t>
      </w:r>
      <w:r w:rsidR="00B26B97" w:rsidRPr="00CD5026">
        <w:rPr>
          <w:rFonts w:ascii="Arial" w:hAnsi="Arial" w:cs="Arial"/>
          <w:sz w:val="22"/>
          <w:szCs w:val="22"/>
        </w:rPr>
        <w:t xml:space="preserve">. Juli </w:t>
      </w:r>
      <w:r w:rsidR="00192DD4">
        <w:rPr>
          <w:rFonts w:ascii="Arial" w:hAnsi="Arial" w:cs="Arial"/>
          <w:sz w:val="22"/>
          <w:szCs w:val="22"/>
        </w:rPr>
        <w:t>von</w:t>
      </w:r>
      <w:r w:rsidR="0077244F" w:rsidRPr="00CD5026">
        <w:rPr>
          <w:rFonts w:ascii="Arial" w:hAnsi="Arial" w:cs="Arial"/>
          <w:sz w:val="22"/>
          <w:szCs w:val="22"/>
        </w:rPr>
        <w:t xml:space="preserve"> 15 </w:t>
      </w:r>
      <w:r w:rsidR="00192DD4">
        <w:rPr>
          <w:rFonts w:ascii="Arial" w:hAnsi="Arial" w:cs="Arial"/>
          <w:sz w:val="22"/>
          <w:szCs w:val="22"/>
        </w:rPr>
        <w:t xml:space="preserve">bis 16 </w:t>
      </w:r>
      <w:r w:rsidR="0077244F" w:rsidRPr="00CD5026">
        <w:rPr>
          <w:rFonts w:ascii="Arial" w:hAnsi="Arial" w:cs="Arial"/>
          <w:sz w:val="22"/>
          <w:szCs w:val="22"/>
        </w:rPr>
        <w:t>Uhr</w:t>
      </w:r>
      <w:r w:rsidR="00D26AA1" w:rsidRPr="00CD5026">
        <w:rPr>
          <w:rFonts w:ascii="Arial" w:hAnsi="Arial" w:cs="Arial"/>
          <w:sz w:val="22"/>
          <w:szCs w:val="22"/>
        </w:rPr>
        <w:t xml:space="preserve"> dar. </w:t>
      </w:r>
      <w:r w:rsidR="00192DD4">
        <w:rPr>
          <w:rFonts w:ascii="Arial" w:hAnsi="Arial" w:cs="Arial"/>
          <w:sz w:val="22"/>
          <w:szCs w:val="22"/>
        </w:rPr>
        <w:t>Ab dem Grundschulalter darf</w:t>
      </w:r>
      <w:r w:rsidR="0077244F" w:rsidRPr="00CD5026">
        <w:rPr>
          <w:rFonts w:ascii="Arial" w:hAnsi="Arial" w:cs="Arial"/>
          <w:sz w:val="22"/>
          <w:szCs w:val="22"/>
        </w:rPr>
        <w:t xml:space="preserve"> unter </w:t>
      </w:r>
      <w:r w:rsidR="00B26B97" w:rsidRPr="00CD5026">
        <w:rPr>
          <w:rFonts w:ascii="Arial" w:hAnsi="Arial" w:cs="Arial"/>
          <w:sz w:val="22"/>
          <w:szCs w:val="22"/>
        </w:rPr>
        <w:t xml:space="preserve">der </w:t>
      </w:r>
      <w:r w:rsidR="007F7352" w:rsidRPr="00CD5026">
        <w:rPr>
          <w:rFonts w:ascii="Arial" w:hAnsi="Arial" w:cs="Arial"/>
          <w:sz w:val="22"/>
          <w:szCs w:val="22"/>
        </w:rPr>
        <w:t>Anleitung</w:t>
      </w:r>
      <w:r w:rsidR="0077244F" w:rsidRPr="00CD5026">
        <w:rPr>
          <w:rFonts w:ascii="Arial" w:hAnsi="Arial" w:cs="Arial"/>
          <w:sz w:val="22"/>
          <w:szCs w:val="22"/>
        </w:rPr>
        <w:t xml:space="preserve"> von Imkermeister Reinhold Burger und Imkerin</w:t>
      </w:r>
      <w:r w:rsidR="00D26AA1" w:rsidRPr="00CD5026">
        <w:rPr>
          <w:rFonts w:ascii="Arial" w:hAnsi="Arial" w:cs="Arial"/>
          <w:sz w:val="22"/>
          <w:szCs w:val="22"/>
        </w:rPr>
        <w:t xml:space="preserve"> Ilona Munique </w:t>
      </w:r>
      <w:r w:rsidR="00192DD4">
        <w:rPr>
          <w:rFonts w:ascii="Arial" w:hAnsi="Arial" w:cs="Arial"/>
          <w:sz w:val="22"/>
          <w:szCs w:val="22"/>
        </w:rPr>
        <w:t xml:space="preserve">selbst Hand angelegt und </w:t>
      </w:r>
      <w:r w:rsidR="00D26AA1" w:rsidRPr="00CD5026">
        <w:rPr>
          <w:rFonts w:ascii="Arial" w:hAnsi="Arial" w:cs="Arial"/>
          <w:sz w:val="22"/>
          <w:szCs w:val="22"/>
        </w:rPr>
        <w:t xml:space="preserve">eine </w:t>
      </w:r>
      <w:r w:rsidR="00882204">
        <w:rPr>
          <w:rFonts w:ascii="Arial" w:hAnsi="Arial" w:cs="Arial"/>
          <w:sz w:val="22"/>
          <w:szCs w:val="22"/>
        </w:rPr>
        <w:t>Honigw</w:t>
      </w:r>
      <w:r w:rsidR="00D26AA1" w:rsidRPr="00CD5026">
        <w:rPr>
          <w:rFonts w:ascii="Arial" w:hAnsi="Arial" w:cs="Arial"/>
          <w:sz w:val="22"/>
          <w:szCs w:val="22"/>
        </w:rPr>
        <w:t xml:space="preserve">abe </w:t>
      </w:r>
      <w:r w:rsidR="00192DD4">
        <w:rPr>
          <w:rFonts w:ascii="Arial" w:hAnsi="Arial" w:cs="Arial"/>
          <w:sz w:val="22"/>
          <w:szCs w:val="22"/>
        </w:rPr>
        <w:t>ge</w:t>
      </w:r>
      <w:r w:rsidR="00D26AA1" w:rsidRPr="00CD5026">
        <w:rPr>
          <w:rFonts w:ascii="Arial" w:hAnsi="Arial" w:cs="Arial"/>
          <w:sz w:val="22"/>
          <w:szCs w:val="22"/>
        </w:rPr>
        <w:t>ernte</w:t>
      </w:r>
      <w:r w:rsidR="00192DD4">
        <w:rPr>
          <w:rFonts w:ascii="Arial" w:hAnsi="Arial" w:cs="Arial"/>
          <w:sz w:val="22"/>
          <w:szCs w:val="22"/>
        </w:rPr>
        <w:t>t werden</w:t>
      </w:r>
      <w:r w:rsidR="00D26AA1" w:rsidRPr="00CD5026">
        <w:rPr>
          <w:rFonts w:ascii="Arial" w:hAnsi="Arial" w:cs="Arial"/>
          <w:sz w:val="22"/>
          <w:szCs w:val="22"/>
        </w:rPr>
        <w:t xml:space="preserve">. </w:t>
      </w:r>
    </w:p>
    <w:p w:rsidR="00ED6077" w:rsidRDefault="004E7062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CD5026">
        <w:rPr>
          <w:rFonts w:ascii="Arial" w:hAnsi="Arial" w:cs="Arial"/>
          <w:sz w:val="22"/>
          <w:szCs w:val="22"/>
        </w:rPr>
        <w:t>Zum Saisonende am</w:t>
      </w:r>
      <w:r w:rsidR="003F10CB" w:rsidRPr="00CD5026">
        <w:rPr>
          <w:rFonts w:ascii="Arial" w:hAnsi="Arial" w:cs="Arial"/>
          <w:sz w:val="22"/>
          <w:szCs w:val="22"/>
        </w:rPr>
        <w:t xml:space="preserve"> </w:t>
      </w:r>
      <w:r w:rsidR="00882204">
        <w:rPr>
          <w:rFonts w:ascii="Arial" w:hAnsi="Arial" w:cs="Arial"/>
          <w:sz w:val="22"/>
          <w:szCs w:val="22"/>
        </w:rPr>
        <w:t>21</w:t>
      </w:r>
      <w:r w:rsidR="003F10CB" w:rsidRPr="00CD5026">
        <w:rPr>
          <w:rFonts w:ascii="Arial" w:hAnsi="Arial" w:cs="Arial"/>
          <w:sz w:val="22"/>
          <w:szCs w:val="22"/>
        </w:rPr>
        <w:t>. September</w:t>
      </w:r>
      <w:r w:rsidRPr="00CD5026">
        <w:rPr>
          <w:rFonts w:ascii="Arial" w:hAnsi="Arial" w:cs="Arial"/>
          <w:sz w:val="22"/>
          <w:szCs w:val="22"/>
        </w:rPr>
        <w:t xml:space="preserve"> wird</w:t>
      </w:r>
      <w:r w:rsidR="003F10CB" w:rsidRPr="00CD5026">
        <w:rPr>
          <w:rFonts w:ascii="Arial" w:hAnsi="Arial" w:cs="Arial"/>
          <w:sz w:val="22"/>
          <w:szCs w:val="22"/>
        </w:rPr>
        <w:t xml:space="preserve"> der </w:t>
      </w:r>
      <w:r w:rsidR="00E30C3D" w:rsidRPr="00CD5026">
        <w:rPr>
          <w:rFonts w:ascii="Arial" w:hAnsi="Arial" w:cs="Arial"/>
          <w:sz w:val="22"/>
          <w:szCs w:val="22"/>
        </w:rPr>
        <w:t xml:space="preserve">jährliche </w:t>
      </w:r>
      <w:r w:rsidR="003F10CB" w:rsidRPr="00CD5026">
        <w:rPr>
          <w:rFonts w:ascii="Arial" w:hAnsi="Arial" w:cs="Arial"/>
          <w:sz w:val="22"/>
          <w:szCs w:val="22"/>
        </w:rPr>
        <w:t>Bienenstadt-</w:t>
      </w:r>
      <w:r w:rsidRPr="00CD5026">
        <w:rPr>
          <w:rFonts w:ascii="Arial" w:hAnsi="Arial" w:cs="Arial"/>
          <w:sz w:val="22"/>
          <w:szCs w:val="22"/>
        </w:rPr>
        <w:t>Bamberg-Umweltpreis</w:t>
      </w:r>
      <w:r w:rsidR="003F10CB" w:rsidRPr="00CD5026">
        <w:rPr>
          <w:rFonts w:ascii="Arial" w:hAnsi="Arial" w:cs="Arial"/>
          <w:sz w:val="22"/>
          <w:szCs w:val="22"/>
        </w:rPr>
        <w:t xml:space="preserve"> im</w:t>
      </w:r>
      <w:r w:rsidRPr="00CD5026">
        <w:rPr>
          <w:rFonts w:ascii="Arial" w:hAnsi="Arial" w:cs="Arial"/>
          <w:sz w:val="22"/>
          <w:szCs w:val="22"/>
        </w:rPr>
        <w:t xml:space="preserve"> feierlichen Rahmen überreicht</w:t>
      </w:r>
      <w:r w:rsidR="003F10CB" w:rsidRPr="00CD5026">
        <w:rPr>
          <w:rFonts w:ascii="Arial" w:hAnsi="Arial" w:cs="Arial"/>
          <w:sz w:val="22"/>
          <w:szCs w:val="22"/>
        </w:rPr>
        <w:t xml:space="preserve">. Ausgezeichnet werden Institutionen und Personen, die sich um die Themen Bienen und ihren Lebensraum, um Honig und Imkerei verdient </w:t>
      </w:r>
      <w:r w:rsidR="0077244F" w:rsidRPr="00CD5026">
        <w:rPr>
          <w:rFonts w:ascii="Arial" w:hAnsi="Arial" w:cs="Arial"/>
          <w:sz w:val="22"/>
          <w:szCs w:val="22"/>
        </w:rPr>
        <w:t>machten.</w:t>
      </w:r>
      <w:r w:rsidR="003F10CB" w:rsidRPr="00CD5026">
        <w:rPr>
          <w:rFonts w:ascii="Arial" w:hAnsi="Arial" w:cs="Arial"/>
          <w:sz w:val="22"/>
          <w:szCs w:val="22"/>
        </w:rPr>
        <w:t xml:space="preserve"> Eine Bewerbung</w:t>
      </w:r>
      <w:r w:rsidR="0077244F" w:rsidRPr="00CD5026">
        <w:rPr>
          <w:rFonts w:ascii="Arial" w:hAnsi="Arial" w:cs="Arial"/>
          <w:sz w:val="22"/>
          <w:szCs w:val="22"/>
        </w:rPr>
        <w:t xml:space="preserve"> oder ein Vorschlag</w:t>
      </w:r>
      <w:r w:rsidR="003F10CB" w:rsidRPr="00CD5026">
        <w:rPr>
          <w:rFonts w:ascii="Arial" w:hAnsi="Arial" w:cs="Arial"/>
          <w:sz w:val="22"/>
          <w:szCs w:val="22"/>
        </w:rPr>
        <w:t xml:space="preserve"> </w:t>
      </w:r>
      <w:r w:rsidR="00CD632A" w:rsidRPr="00CD5026">
        <w:rPr>
          <w:rFonts w:ascii="Arial" w:hAnsi="Arial" w:cs="Arial"/>
          <w:sz w:val="22"/>
          <w:szCs w:val="22"/>
        </w:rPr>
        <w:t>kann</w:t>
      </w:r>
      <w:r w:rsidR="003F10CB" w:rsidRPr="00CD5026">
        <w:rPr>
          <w:rFonts w:ascii="Arial" w:hAnsi="Arial" w:cs="Arial"/>
          <w:sz w:val="22"/>
          <w:szCs w:val="22"/>
        </w:rPr>
        <w:t xml:space="preserve"> jederzeit </w:t>
      </w:r>
      <w:r w:rsidR="00CD632A" w:rsidRPr="00CD5026">
        <w:rPr>
          <w:rFonts w:ascii="Arial" w:hAnsi="Arial" w:cs="Arial"/>
          <w:sz w:val="22"/>
          <w:szCs w:val="22"/>
        </w:rPr>
        <w:t>eingereicht werden</w:t>
      </w:r>
      <w:r w:rsidR="003F10CB" w:rsidRPr="00CD5026">
        <w:rPr>
          <w:rFonts w:ascii="Arial" w:hAnsi="Arial" w:cs="Arial"/>
          <w:sz w:val="22"/>
          <w:szCs w:val="22"/>
        </w:rPr>
        <w:t>.</w:t>
      </w:r>
      <w:r w:rsidRPr="00CD5026">
        <w:rPr>
          <w:rFonts w:ascii="Arial" w:hAnsi="Arial" w:cs="Arial"/>
          <w:sz w:val="22"/>
          <w:szCs w:val="22"/>
        </w:rPr>
        <w:t xml:space="preserve"> </w:t>
      </w:r>
    </w:p>
    <w:p w:rsidR="008F78F0" w:rsidRDefault="000243BD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Schulbienenunterricht und spezielle Führungen, beispielsweise zum Bamberger Bienengarten, können zu passenden Terminen vereinbart werden. Die Besichtigung der Bienenvölker </w:t>
      </w:r>
      <w:r w:rsidR="00384A34">
        <w:rPr>
          <w:rFonts w:ascii="Arial" w:hAnsi="Arial" w:cs="Arial"/>
          <w:sz w:val="22"/>
          <w:szCs w:val="22"/>
        </w:rPr>
        <w:t xml:space="preserve">am Lehrbienenstand </w:t>
      </w:r>
      <w:r>
        <w:rPr>
          <w:rFonts w:ascii="Arial" w:hAnsi="Arial" w:cs="Arial"/>
          <w:sz w:val="22"/>
          <w:szCs w:val="22"/>
        </w:rPr>
        <w:t xml:space="preserve">ist allerdings nur zwischen Mitte April und bis zur ersten Juliwoche möglich. </w:t>
      </w:r>
    </w:p>
    <w:p w:rsidR="00284388" w:rsidRDefault="00284388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 w:rsidRPr="00CD5026">
        <w:rPr>
          <w:rFonts w:ascii="Arial" w:hAnsi="Arial" w:cs="Arial"/>
          <w:sz w:val="22"/>
          <w:szCs w:val="22"/>
        </w:rPr>
        <w:t>Details zu den Veranstaltungen unter bienen-leben-in-bamberg.de/</w:t>
      </w:r>
      <w:proofErr w:type="spellStart"/>
      <w:r w:rsidRPr="00CD5026">
        <w:rPr>
          <w:rFonts w:ascii="Arial" w:hAnsi="Arial" w:cs="Arial"/>
          <w:sz w:val="22"/>
          <w:szCs w:val="22"/>
        </w:rPr>
        <w:t>aktivitaeten</w:t>
      </w:r>
      <w:proofErr w:type="spellEnd"/>
      <w:r w:rsidRPr="00CD5026">
        <w:rPr>
          <w:rFonts w:ascii="Arial" w:hAnsi="Arial" w:cs="Arial"/>
          <w:sz w:val="22"/>
          <w:szCs w:val="22"/>
        </w:rPr>
        <w:t>-und-termine</w:t>
      </w:r>
      <w:r w:rsidR="00AD047A">
        <w:rPr>
          <w:rFonts w:ascii="Arial" w:hAnsi="Arial" w:cs="Arial"/>
          <w:sz w:val="22"/>
          <w:szCs w:val="22"/>
        </w:rPr>
        <w:t>.</w:t>
      </w:r>
    </w:p>
    <w:p w:rsidR="00913FE8" w:rsidRDefault="00913FE8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Foto zur freien Verfügung</w:t>
      </w:r>
      <w:r w:rsidR="00225DB7">
        <w:rPr>
          <w:rFonts w:ascii="Arial" w:hAnsi="Arial" w:cs="Arial"/>
          <w:sz w:val="22"/>
          <w:szCs w:val="22"/>
        </w:rPr>
        <w:t>.</w:t>
      </w:r>
    </w:p>
    <w:p w:rsidR="00DA4FA3" w:rsidRDefault="00DA4FA3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Panorama </w:t>
      </w:r>
      <w:r w:rsidR="00E129A5">
        <w:rPr>
          <w:rFonts w:ascii="Arial" w:hAnsi="Arial" w:cs="Arial"/>
          <w:sz w:val="22"/>
          <w:szCs w:val="22"/>
        </w:rPr>
        <w:t xml:space="preserve">/ </w:t>
      </w:r>
      <w:r>
        <w:rPr>
          <w:rFonts w:ascii="Arial" w:hAnsi="Arial" w:cs="Arial"/>
          <w:sz w:val="22"/>
          <w:szCs w:val="22"/>
        </w:rPr>
        <w:t>Bienen-</w:t>
      </w:r>
      <w:proofErr w:type="spellStart"/>
      <w:r>
        <w:rPr>
          <w:rFonts w:ascii="Arial" w:hAnsi="Arial" w:cs="Arial"/>
          <w:sz w:val="22"/>
          <w:szCs w:val="22"/>
        </w:rPr>
        <w:t>InfoWabe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E129A5">
        <w:rPr>
          <w:rFonts w:ascii="Arial" w:hAnsi="Arial" w:cs="Arial"/>
          <w:sz w:val="22"/>
          <w:szCs w:val="22"/>
        </w:rPr>
        <w:t xml:space="preserve">mit Bienengarten </w:t>
      </w:r>
      <w:r>
        <w:rPr>
          <w:rFonts w:ascii="Arial" w:hAnsi="Arial" w:cs="Arial"/>
          <w:sz w:val="22"/>
          <w:szCs w:val="22"/>
        </w:rPr>
        <w:t>am Bienenweg 1</w:t>
      </w:r>
      <w:r w:rsidR="00197AD3">
        <w:rPr>
          <w:rFonts w:ascii="Arial" w:hAnsi="Arial" w:cs="Arial"/>
          <w:sz w:val="22"/>
          <w:szCs w:val="22"/>
        </w:rPr>
        <w:t>, Bamberg (</w:t>
      </w:r>
      <w:r>
        <w:rPr>
          <w:rFonts w:ascii="Arial" w:hAnsi="Arial" w:cs="Arial"/>
          <w:sz w:val="22"/>
          <w:szCs w:val="22"/>
        </w:rPr>
        <w:t>ERBA-Park</w:t>
      </w:r>
      <w:r w:rsidR="00197AD3">
        <w:rPr>
          <w:rFonts w:ascii="Arial" w:hAnsi="Arial" w:cs="Arial"/>
          <w:sz w:val="22"/>
          <w:szCs w:val="22"/>
        </w:rPr>
        <w:t>)</w:t>
      </w:r>
    </w:p>
    <w:p w:rsidR="006E7C50" w:rsidRDefault="006E7C50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3242310"/>
            <wp:effectExtent l="0" t="0" r="0" b="0"/>
            <wp:wrapNone/>
            <wp:docPr id="49041261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12617" name="Grafik 4904126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FE8" w:rsidRPr="00384A34" w:rsidRDefault="00913FE8" w:rsidP="0037708B">
      <w:pPr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sectPr w:rsidR="00913FE8" w:rsidRPr="00384A34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1C88" w:rsidRDefault="00151C88" w:rsidP="00EB2F7F">
      <w:r>
        <w:separator/>
      </w:r>
    </w:p>
  </w:endnote>
  <w:endnote w:type="continuationSeparator" w:id="0">
    <w:p w:rsidR="00151C88" w:rsidRDefault="00151C88" w:rsidP="00EB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1C88" w:rsidRDefault="00151C88" w:rsidP="00EB2F7F">
      <w:r>
        <w:separator/>
      </w:r>
    </w:p>
  </w:footnote>
  <w:footnote w:type="continuationSeparator" w:id="0">
    <w:p w:rsidR="00151C88" w:rsidRDefault="00151C88" w:rsidP="00EB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8A1E93"/>
    <w:multiLevelType w:val="hybridMultilevel"/>
    <w:tmpl w:val="249014DA"/>
    <w:lvl w:ilvl="0" w:tplc="2BD61E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B354C1"/>
    <w:multiLevelType w:val="multilevel"/>
    <w:tmpl w:val="6AF2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025960">
    <w:abstractNumId w:val="0"/>
  </w:num>
  <w:num w:numId="2" w16cid:durableId="356933078">
    <w:abstractNumId w:val="5"/>
  </w:num>
  <w:num w:numId="3" w16cid:durableId="795368961">
    <w:abstractNumId w:val="2"/>
  </w:num>
  <w:num w:numId="4" w16cid:durableId="138034299">
    <w:abstractNumId w:val="6"/>
  </w:num>
  <w:num w:numId="5" w16cid:durableId="1921676258">
    <w:abstractNumId w:val="4"/>
  </w:num>
  <w:num w:numId="6" w16cid:durableId="111289420">
    <w:abstractNumId w:val="3"/>
  </w:num>
  <w:num w:numId="7" w16cid:durableId="8356500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13557"/>
    <w:rsid w:val="000179A8"/>
    <w:rsid w:val="000205D6"/>
    <w:rsid w:val="000243BD"/>
    <w:rsid w:val="00054693"/>
    <w:rsid w:val="00056CFA"/>
    <w:rsid w:val="0006160C"/>
    <w:rsid w:val="000710FE"/>
    <w:rsid w:val="00076DB7"/>
    <w:rsid w:val="000867E4"/>
    <w:rsid w:val="000934F4"/>
    <w:rsid w:val="000A074F"/>
    <w:rsid w:val="000A1F24"/>
    <w:rsid w:val="000A4560"/>
    <w:rsid w:val="000A64C8"/>
    <w:rsid w:val="000B1DFF"/>
    <w:rsid w:val="000D025A"/>
    <w:rsid w:val="000D45DE"/>
    <w:rsid w:val="000E5EB3"/>
    <w:rsid w:val="00111C10"/>
    <w:rsid w:val="00113DD0"/>
    <w:rsid w:val="0012030A"/>
    <w:rsid w:val="001230B6"/>
    <w:rsid w:val="001247E3"/>
    <w:rsid w:val="00145DDE"/>
    <w:rsid w:val="00151C88"/>
    <w:rsid w:val="00164913"/>
    <w:rsid w:val="00192DD4"/>
    <w:rsid w:val="00197AD3"/>
    <w:rsid w:val="001B23B7"/>
    <w:rsid w:val="001B2CA1"/>
    <w:rsid w:val="001B3688"/>
    <w:rsid w:val="001C060B"/>
    <w:rsid w:val="001C39BD"/>
    <w:rsid w:val="00201614"/>
    <w:rsid w:val="00202141"/>
    <w:rsid w:val="002029C0"/>
    <w:rsid w:val="002043AE"/>
    <w:rsid w:val="00205038"/>
    <w:rsid w:val="002145BA"/>
    <w:rsid w:val="0021639F"/>
    <w:rsid w:val="00216E39"/>
    <w:rsid w:val="002217EA"/>
    <w:rsid w:val="002249C4"/>
    <w:rsid w:val="00225DB7"/>
    <w:rsid w:val="002331E1"/>
    <w:rsid w:val="0023354E"/>
    <w:rsid w:val="00242A18"/>
    <w:rsid w:val="00254961"/>
    <w:rsid w:val="00284388"/>
    <w:rsid w:val="00295A9A"/>
    <w:rsid w:val="002B3C2B"/>
    <w:rsid w:val="002C7EB6"/>
    <w:rsid w:val="002D0809"/>
    <w:rsid w:val="002D2853"/>
    <w:rsid w:val="002E1277"/>
    <w:rsid w:val="002F01CC"/>
    <w:rsid w:val="002F34E3"/>
    <w:rsid w:val="002F4FD0"/>
    <w:rsid w:val="002F56E4"/>
    <w:rsid w:val="00325E20"/>
    <w:rsid w:val="0033316C"/>
    <w:rsid w:val="003356D9"/>
    <w:rsid w:val="00356833"/>
    <w:rsid w:val="00357922"/>
    <w:rsid w:val="0037708B"/>
    <w:rsid w:val="00384A34"/>
    <w:rsid w:val="00392006"/>
    <w:rsid w:val="0039414A"/>
    <w:rsid w:val="003A214B"/>
    <w:rsid w:val="003B56CA"/>
    <w:rsid w:val="003B6F8F"/>
    <w:rsid w:val="003B7297"/>
    <w:rsid w:val="003C3C7E"/>
    <w:rsid w:val="003D1A39"/>
    <w:rsid w:val="003E158E"/>
    <w:rsid w:val="003E1E9A"/>
    <w:rsid w:val="003E7D71"/>
    <w:rsid w:val="003F10CB"/>
    <w:rsid w:val="003F5F9C"/>
    <w:rsid w:val="003F6D50"/>
    <w:rsid w:val="004177F4"/>
    <w:rsid w:val="00430C15"/>
    <w:rsid w:val="004338F1"/>
    <w:rsid w:val="0043484B"/>
    <w:rsid w:val="00457DCE"/>
    <w:rsid w:val="0046390D"/>
    <w:rsid w:val="004778DB"/>
    <w:rsid w:val="0049733C"/>
    <w:rsid w:val="004A47E4"/>
    <w:rsid w:val="004C7A82"/>
    <w:rsid w:val="004E5C7C"/>
    <w:rsid w:val="004E7062"/>
    <w:rsid w:val="004F19BB"/>
    <w:rsid w:val="004F3F3D"/>
    <w:rsid w:val="00506BCF"/>
    <w:rsid w:val="0051619B"/>
    <w:rsid w:val="00532A10"/>
    <w:rsid w:val="00545343"/>
    <w:rsid w:val="005638DC"/>
    <w:rsid w:val="0058011D"/>
    <w:rsid w:val="00583A69"/>
    <w:rsid w:val="00587F25"/>
    <w:rsid w:val="00595BCA"/>
    <w:rsid w:val="005A529D"/>
    <w:rsid w:val="005D448C"/>
    <w:rsid w:val="005E2BC4"/>
    <w:rsid w:val="005F4F00"/>
    <w:rsid w:val="00606163"/>
    <w:rsid w:val="00615E23"/>
    <w:rsid w:val="00626689"/>
    <w:rsid w:val="006320C7"/>
    <w:rsid w:val="00637266"/>
    <w:rsid w:val="00637A25"/>
    <w:rsid w:val="006459A3"/>
    <w:rsid w:val="00646C57"/>
    <w:rsid w:val="00647574"/>
    <w:rsid w:val="006562E7"/>
    <w:rsid w:val="006700C0"/>
    <w:rsid w:val="0067586D"/>
    <w:rsid w:val="00675CFD"/>
    <w:rsid w:val="00682F11"/>
    <w:rsid w:val="00686D22"/>
    <w:rsid w:val="006A4EE6"/>
    <w:rsid w:val="006D18B3"/>
    <w:rsid w:val="006E7C50"/>
    <w:rsid w:val="00706FCA"/>
    <w:rsid w:val="007319D5"/>
    <w:rsid w:val="00746D44"/>
    <w:rsid w:val="00752FE8"/>
    <w:rsid w:val="00755BE9"/>
    <w:rsid w:val="007704F9"/>
    <w:rsid w:val="0077244F"/>
    <w:rsid w:val="00772E46"/>
    <w:rsid w:val="00776F3F"/>
    <w:rsid w:val="00782DED"/>
    <w:rsid w:val="00787AAC"/>
    <w:rsid w:val="007964E5"/>
    <w:rsid w:val="007A5CE4"/>
    <w:rsid w:val="007B148E"/>
    <w:rsid w:val="007C1424"/>
    <w:rsid w:val="007C3292"/>
    <w:rsid w:val="007E1703"/>
    <w:rsid w:val="007E1923"/>
    <w:rsid w:val="007F0E25"/>
    <w:rsid w:val="007F2EDD"/>
    <w:rsid w:val="007F7352"/>
    <w:rsid w:val="008023D1"/>
    <w:rsid w:val="00807291"/>
    <w:rsid w:val="0085460F"/>
    <w:rsid w:val="00857EE3"/>
    <w:rsid w:val="00857FDF"/>
    <w:rsid w:val="0086069F"/>
    <w:rsid w:val="00873B28"/>
    <w:rsid w:val="00882204"/>
    <w:rsid w:val="00882F6F"/>
    <w:rsid w:val="00883E70"/>
    <w:rsid w:val="008A124C"/>
    <w:rsid w:val="008B0955"/>
    <w:rsid w:val="008D6511"/>
    <w:rsid w:val="008F78F0"/>
    <w:rsid w:val="00903E68"/>
    <w:rsid w:val="00913FE8"/>
    <w:rsid w:val="00930402"/>
    <w:rsid w:val="00942D58"/>
    <w:rsid w:val="009546AA"/>
    <w:rsid w:val="00954F56"/>
    <w:rsid w:val="0096267A"/>
    <w:rsid w:val="009747B2"/>
    <w:rsid w:val="00974B35"/>
    <w:rsid w:val="009B5BF4"/>
    <w:rsid w:val="009C5D14"/>
    <w:rsid w:val="009E12CD"/>
    <w:rsid w:val="009F3514"/>
    <w:rsid w:val="009F450C"/>
    <w:rsid w:val="00A20C61"/>
    <w:rsid w:val="00A22E68"/>
    <w:rsid w:val="00A3159C"/>
    <w:rsid w:val="00A3532D"/>
    <w:rsid w:val="00A56D96"/>
    <w:rsid w:val="00A64A8B"/>
    <w:rsid w:val="00A715B4"/>
    <w:rsid w:val="00A71ED5"/>
    <w:rsid w:val="00A74B14"/>
    <w:rsid w:val="00AA3611"/>
    <w:rsid w:val="00AD047A"/>
    <w:rsid w:val="00AE3E24"/>
    <w:rsid w:val="00AE6F59"/>
    <w:rsid w:val="00AF13F1"/>
    <w:rsid w:val="00AF4528"/>
    <w:rsid w:val="00B02977"/>
    <w:rsid w:val="00B16D32"/>
    <w:rsid w:val="00B26B97"/>
    <w:rsid w:val="00B330B4"/>
    <w:rsid w:val="00B36A7B"/>
    <w:rsid w:val="00B475D3"/>
    <w:rsid w:val="00B47758"/>
    <w:rsid w:val="00B504DA"/>
    <w:rsid w:val="00B57127"/>
    <w:rsid w:val="00B60E3A"/>
    <w:rsid w:val="00B700EC"/>
    <w:rsid w:val="00B8275C"/>
    <w:rsid w:val="00B83C2E"/>
    <w:rsid w:val="00B87213"/>
    <w:rsid w:val="00B92E05"/>
    <w:rsid w:val="00BA4955"/>
    <w:rsid w:val="00BB0D6B"/>
    <w:rsid w:val="00BB39F5"/>
    <w:rsid w:val="00BE10AC"/>
    <w:rsid w:val="00BF34D5"/>
    <w:rsid w:val="00C007F1"/>
    <w:rsid w:val="00C0676F"/>
    <w:rsid w:val="00C0737F"/>
    <w:rsid w:val="00C157CF"/>
    <w:rsid w:val="00C21FC7"/>
    <w:rsid w:val="00C30CA7"/>
    <w:rsid w:val="00C316AD"/>
    <w:rsid w:val="00C45B3C"/>
    <w:rsid w:val="00C66019"/>
    <w:rsid w:val="00C72D4E"/>
    <w:rsid w:val="00CB404E"/>
    <w:rsid w:val="00CB780C"/>
    <w:rsid w:val="00CB78B8"/>
    <w:rsid w:val="00CB7AB2"/>
    <w:rsid w:val="00CD5026"/>
    <w:rsid w:val="00CD632A"/>
    <w:rsid w:val="00CF5390"/>
    <w:rsid w:val="00CF5778"/>
    <w:rsid w:val="00D050A5"/>
    <w:rsid w:val="00D10CE0"/>
    <w:rsid w:val="00D26AA1"/>
    <w:rsid w:val="00D35FD1"/>
    <w:rsid w:val="00D3757C"/>
    <w:rsid w:val="00D4367E"/>
    <w:rsid w:val="00D43B24"/>
    <w:rsid w:val="00D5236A"/>
    <w:rsid w:val="00D63547"/>
    <w:rsid w:val="00D6383E"/>
    <w:rsid w:val="00D64F06"/>
    <w:rsid w:val="00D6571A"/>
    <w:rsid w:val="00D8288E"/>
    <w:rsid w:val="00D84AF3"/>
    <w:rsid w:val="00D84C58"/>
    <w:rsid w:val="00DA4FA3"/>
    <w:rsid w:val="00DA6E62"/>
    <w:rsid w:val="00DC622C"/>
    <w:rsid w:val="00DD37F3"/>
    <w:rsid w:val="00DE4749"/>
    <w:rsid w:val="00DF5BBE"/>
    <w:rsid w:val="00E02384"/>
    <w:rsid w:val="00E0585B"/>
    <w:rsid w:val="00E10F26"/>
    <w:rsid w:val="00E129A5"/>
    <w:rsid w:val="00E14677"/>
    <w:rsid w:val="00E231B0"/>
    <w:rsid w:val="00E30C3D"/>
    <w:rsid w:val="00E405B9"/>
    <w:rsid w:val="00E40DC1"/>
    <w:rsid w:val="00E450E1"/>
    <w:rsid w:val="00E8300B"/>
    <w:rsid w:val="00E94145"/>
    <w:rsid w:val="00EB2D68"/>
    <w:rsid w:val="00EB2F7F"/>
    <w:rsid w:val="00EB69C2"/>
    <w:rsid w:val="00EC3636"/>
    <w:rsid w:val="00ED6077"/>
    <w:rsid w:val="00EE1F3D"/>
    <w:rsid w:val="00EF0EFD"/>
    <w:rsid w:val="00F07645"/>
    <w:rsid w:val="00F10520"/>
    <w:rsid w:val="00F16375"/>
    <w:rsid w:val="00F4299F"/>
    <w:rsid w:val="00F47289"/>
    <w:rsid w:val="00F65FFD"/>
    <w:rsid w:val="00F66A82"/>
    <w:rsid w:val="00F81894"/>
    <w:rsid w:val="00F86B98"/>
    <w:rsid w:val="00FA38F5"/>
    <w:rsid w:val="00FD1BEF"/>
    <w:rsid w:val="00FF25EC"/>
    <w:rsid w:val="00FF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37E2A6"/>
  <w14:defaultImageDpi w14:val="300"/>
  <w15:chartTrackingRefBased/>
  <w15:docId w15:val="{FFCEAE78-8AA1-C940-BA9F-1911F58D1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D6383E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sid w:val="009546A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46AA"/>
  </w:style>
  <w:style w:type="character" w:customStyle="1" w:styleId="KommentartextZchn">
    <w:name w:val="Kommentartext Zchn"/>
    <w:link w:val="Kommentartext"/>
    <w:uiPriority w:val="99"/>
    <w:semiHidden/>
    <w:rsid w:val="009546A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46AA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9546AA"/>
    <w:rPr>
      <w:b/>
      <w:bCs/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9546AA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46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546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o@bienen-leben-in-bamberg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enen-leben-in-bamberg.d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allo@bienen-leben-in-bamberg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enen-leben-in-bamberg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2</cp:revision>
  <cp:lastPrinted>2023-01-27T16:33:00Z</cp:lastPrinted>
  <dcterms:created xsi:type="dcterms:W3CDTF">2025-03-19T11:23:00Z</dcterms:created>
  <dcterms:modified xsi:type="dcterms:W3CDTF">2025-03-19T11:23:00Z</dcterms:modified>
</cp:coreProperties>
</file>