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6965D" w14:textId="3D43242A" w:rsidR="00646C57" w:rsidRPr="00242A18" w:rsidRDefault="0038396E" w:rsidP="00646C57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242A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19252E00" wp14:editId="4262771D">
            <wp:simplePos x="0" y="0"/>
            <wp:positionH relativeFrom="column">
              <wp:posOffset>4532630</wp:posOffset>
            </wp:positionH>
            <wp:positionV relativeFrom="paragraph">
              <wp:posOffset>-455930</wp:posOffset>
            </wp:positionV>
            <wp:extent cx="1394460" cy="697230"/>
            <wp:effectExtent l="0" t="0" r="0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3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806774" wp14:editId="170DB7C4">
                <wp:simplePos x="0" y="0"/>
                <wp:positionH relativeFrom="column">
                  <wp:posOffset>3886200</wp:posOffset>
                </wp:positionH>
                <wp:positionV relativeFrom="paragraph">
                  <wp:posOffset>280035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708" y="267"/>
                    <wp:lineTo x="708" y="21054"/>
                    <wp:lineTo x="20686" y="21054"/>
                    <wp:lineTo x="20828" y="267"/>
                    <wp:lineTo x="708" y="267"/>
                  </wp:wrapPolygon>
                </wp:wrapThrough>
                <wp:docPr id="1805750727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F77B91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14:paraId="374C525A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14:paraId="06001706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14:paraId="4C7FE9DE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14:paraId="623BB553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14:paraId="27A81C87" w14:textId="77777777" w:rsidR="00760C2D" w:rsidRPr="00295E07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14:paraId="775B25AE" w14:textId="77777777" w:rsidR="00760C2D" w:rsidRPr="00AB3EAB" w:rsidRDefault="00760C2D" w:rsidP="00646C57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80677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6pt;margin-top:22.05pt;width:152.45pt;height:81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KOyrn/iAAAADwEAAA8AAAAAAAAAAAAAAAAAegQAAGRycy9kb3du&#13;&#10;cmV2LnhtbFBLBQYAAAAABAAEAPMAAACJBQAAAAA=&#13;&#10;" filled="f" stroked="f">
                <v:textbox style="mso-fit-shape-to-text:t">
                  <w:txbxContent>
                    <w:p w14:paraId="3EF77B91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14:paraId="374C525A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14:paraId="06001706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14:paraId="4C7FE9DE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14:paraId="623BB553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14:paraId="27A81C87" w14:textId="77777777" w:rsidR="00760C2D" w:rsidRPr="00295E07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0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14:paraId="775B25AE" w14:textId="77777777" w:rsidR="00760C2D" w:rsidRPr="00AB3EAB" w:rsidRDefault="00760C2D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1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E6F59" w:rsidRPr="00242A18">
        <w:rPr>
          <w:rFonts w:ascii="Arial" w:hAnsi="Arial" w:cs="Arial"/>
          <w:bCs/>
          <w:sz w:val="22"/>
          <w:szCs w:val="22"/>
        </w:rPr>
        <w:t>Pressem</w:t>
      </w:r>
      <w:r w:rsidR="003F5F9C" w:rsidRPr="00242A18">
        <w:rPr>
          <w:rFonts w:ascii="Arial" w:hAnsi="Arial" w:cs="Arial"/>
          <w:bCs/>
          <w:sz w:val="22"/>
          <w:szCs w:val="22"/>
        </w:rPr>
        <w:t>eldung</w:t>
      </w:r>
      <w:r w:rsidR="00AE6F59" w:rsidRPr="00242A18">
        <w:rPr>
          <w:rFonts w:ascii="Arial" w:hAnsi="Arial" w:cs="Arial"/>
          <w:bCs/>
          <w:sz w:val="22"/>
          <w:szCs w:val="22"/>
        </w:rPr>
        <w:t xml:space="preserve"> </w:t>
      </w:r>
      <w:r w:rsidR="00F81894">
        <w:rPr>
          <w:rFonts w:ascii="Arial" w:hAnsi="Arial" w:cs="Arial"/>
          <w:bCs/>
          <w:sz w:val="22"/>
          <w:szCs w:val="22"/>
        </w:rPr>
        <w:t xml:space="preserve">vom </w:t>
      </w:r>
      <w:r>
        <w:rPr>
          <w:rFonts w:ascii="Arial" w:hAnsi="Arial" w:cs="Arial"/>
          <w:bCs/>
          <w:sz w:val="22"/>
          <w:szCs w:val="22"/>
        </w:rPr>
        <w:t>2</w:t>
      </w:r>
      <w:r w:rsidR="009F689D">
        <w:rPr>
          <w:rFonts w:ascii="Arial" w:hAnsi="Arial" w:cs="Arial"/>
          <w:bCs/>
          <w:sz w:val="22"/>
          <w:szCs w:val="22"/>
        </w:rPr>
        <w:t>9</w:t>
      </w:r>
      <w:r w:rsidR="00B83C2E">
        <w:rPr>
          <w:rFonts w:ascii="Arial" w:hAnsi="Arial" w:cs="Arial"/>
          <w:bCs/>
          <w:sz w:val="22"/>
          <w:szCs w:val="22"/>
        </w:rPr>
        <w:t>.0</w:t>
      </w:r>
      <w:r w:rsidR="009F689D">
        <w:rPr>
          <w:rFonts w:ascii="Arial" w:hAnsi="Arial" w:cs="Arial"/>
          <w:bCs/>
          <w:sz w:val="22"/>
          <w:szCs w:val="22"/>
        </w:rPr>
        <w:t>4</w:t>
      </w:r>
      <w:r w:rsidR="00B83C2E">
        <w:rPr>
          <w:rFonts w:ascii="Arial" w:hAnsi="Arial" w:cs="Arial"/>
          <w:bCs/>
          <w:sz w:val="22"/>
          <w:szCs w:val="22"/>
        </w:rPr>
        <w:t>.20</w:t>
      </w:r>
      <w:r w:rsidR="00C46E7E">
        <w:rPr>
          <w:rFonts w:ascii="Arial" w:hAnsi="Arial" w:cs="Arial"/>
          <w:bCs/>
          <w:sz w:val="22"/>
          <w:szCs w:val="22"/>
        </w:rPr>
        <w:t>2</w:t>
      </w:r>
      <w:r w:rsidR="009F689D">
        <w:rPr>
          <w:rFonts w:ascii="Arial" w:hAnsi="Arial" w:cs="Arial"/>
          <w:bCs/>
          <w:sz w:val="22"/>
          <w:szCs w:val="22"/>
        </w:rPr>
        <w:t>6</w:t>
      </w:r>
    </w:p>
    <w:p w14:paraId="70E370D5" w14:textId="2FB05E1C" w:rsidR="001B2CA1" w:rsidRDefault="001B2CA1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Ve</w:t>
      </w:r>
      <w:r w:rsidR="00857EE3"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z w:val="22"/>
          <w:szCs w:val="22"/>
        </w:rPr>
        <w:t>anstaltungstermin:</w:t>
      </w:r>
      <w:r w:rsidR="00B22753">
        <w:rPr>
          <w:rFonts w:ascii="Arial" w:hAnsi="Arial" w:cs="Arial"/>
          <w:b/>
          <w:bCs/>
          <w:sz w:val="22"/>
          <w:szCs w:val="22"/>
        </w:rPr>
        <w:t xml:space="preserve"> So.,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A5AF4">
        <w:rPr>
          <w:rFonts w:ascii="Arial" w:hAnsi="Arial" w:cs="Arial"/>
          <w:b/>
          <w:bCs/>
          <w:sz w:val="22"/>
          <w:szCs w:val="22"/>
        </w:rPr>
        <w:t>1</w:t>
      </w:r>
      <w:r w:rsidR="0038396E">
        <w:rPr>
          <w:rFonts w:ascii="Arial" w:hAnsi="Arial" w:cs="Arial"/>
          <w:b/>
          <w:bCs/>
          <w:sz w:val="22"/>
          <w:szCs w:val="22"/>
        </w:rPr>
        <w:t>7</w:t>
      </w:r>
      <w:r>
        <w:rPr>
          <w:rFonts w:ascii="Arial" w:hAnsi="Arial" w:cs="Arial"/>
          <w:b/>
          <w:bCs/>
          <w:sz w:val="22"/>
          <w:szCs w:val="22"/>
        </w:rPr>
        <w:t>.0</w:t>
      </w:r>
      <w:r w:rsidR="0038396E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.20</w:t>
      </w:r>
      <w:r w:rsidR="00A22E6D">
        <w:rPr>
          <w:rFonts w:ascii="Arial" w:hAnsi="Arial" w:cs="Arial"/>
          <w:b/>
          <w:bCs/>
          <w:sz w:val="22"/>
          <w:szCs w:val="22"/>
        </w:rPr>
        <w:t>2</w:t>
      </w:r>
      <w:r w:rsidR="009F689D">
        <w:rPr>
          <w:rFonts w:ascii="Arial" w:hAnsi="Arial" w:cs="Arial"/>
          <w:b/>
          <w:bCs/>
          <w:sz w:val="22"/>
          <w:szCs w:val="22"/>
        </w:rPr>
        <w:t>6</w:t>
      </w:r>
    </w:p>
    <w:p w14:paraId="606C8FBE" w14:textId="77777777" w:rsidR="00646C57" w:rsidRPr="00242A18" w:rsidRDefault="00646C57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 w:rsidRPr="00242A18">
        <w:rPr>
          <w:rFonts w:ascii="Arial" w:hAnsi="Arial" w:cs="Arial"/>
          <w:b/>
          <w:bCs/>
          <w:sz w:val="22"/>
          <w:szCs w:val="22"/>
        </w:rPr>
        <w:t>Überschriftenvorschläge:</w:t>
      </w:r>
    </w:p>
    <w:p w14:paraId="3FD3494F" w14:textId="77777777" w:rsidR="00D6383E" w:rsidRDefault="00A22E6D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Sonntags bei den Bienen</w:t>
      </w:r>
    </w:p>
    <w:p w14:paraId="27B03B03" w14:textId="77777777" w:rsidR="00E231B0" w:rsidRDefault="00386C87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Die Bienenwelt erkunden</w:t>
      </w:r>
    </w:p>
    <w:p w14:paraId="2ED4975E" w14:textId="77777777" w:rsidR="00A22E6D" w:rsidRDefault="00A22E6D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Rund um Bienen, Honig und Imkerei</w:t>
      </w:r>
    </w:p>
    <w:p w14:paraId="2CBFAA3F" w14:textId="0D13C666" w:rsidR="003A5AF4" w:rsidRDefault="0038396E" w:rsidP="00792189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Pfingstrosenzeit beginnt! </w:t>
      </w:r>
      <w:proofErr w:type="spellStart"/>
      <w:r w:rsidR="00091B1D">
        <w:rPr>
          <w:rFonts w:ascii="Arial" w:hAnsi="Arial" w:cs="Arial"/>
          <w:sz w:val="22"/>
          <w:szCs w:val="22"/>
        </w:rPr>
        <w:t>Die</w:t>
      </w:r>
      <w:proofErr w:type="spellEnd"/>
      <w:r w:rsidR="00091B1D">
        <w:rPr>
          <w:rFonts w:ascii="Arial" w:hAnsi="Arial" w:cs="Arial"/>
          <w:sz w:val="22"/>
          <w:szCs w:val="22"/>
        </w:rPr>
        <w:t xml:space="preserve"> Initiative Bienen-leben-in-Bamberg.de lädt </w:t>
      </w:r>
      <w:r>
        <w:rPr>
          <w:rFonts w:ascii="Arial" w:hAnsi="Arial" w:cs="Arial"/>
          <w:sz w:val="22"/>
          <w:szCs w:val="22"/>
        </w:rPr>
        <w:t>für den</w:t>
      </w:r>
      <w:r w:rsidR="005B4AB7">
        <w:rPr>
          <w:rFonts w:ascii="Arial" w:hAnsi="Arial" w:cs="Arial"/>
          <w:sz w:val="22"/>
          <w:szCs w:val="22"/>
        </w:rPr>
        <w:t xml:space="preserve"> </w:t>
      </w:r>
      <w:r w:rsidR="003A5AF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7.</w:t>
      </w:r>
      <w:r w:rsidR="005B4A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Mai</w:t>
      </w:r>
      <w:r w:rsidR="00091B1D">
        <w:rPr>
          <w:rFonts w:ascii="Arial" w:hAnsi="Arial" w:cs="Arial"/>
          <w:sz w:val="22"/>
          <w:szCs w:val="22"/>
        </w:rPr>
        <w:t xml:space="preserve"> von 14 bis 17 Uhr</w:t>
      </w:r>
      <w:r w:rsidR="00926A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zur Sonntagsöffnung in den Bienengarten ein, um sich Tipps für die bienenfreundliche Gartengestaltung zu holen. In der Bienen-InfoWabe </w:t>
      </w:r>
      <w:r w:rsidR="00926A66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926A66">
        <w:rPr>
          <w:rFonts w:ascii="Arial" w:hAnsi="Arial" w:cs="Arial"/>
          <w:sz w:val="22"/>
          <w:szCs w:val="22"/>
        </w:rPr>
        <w:t>Erba</w:t>
      </w:r>
      <w:proofErr w:type="spellEnd"/>
      <w:r w:rsidR="00926A66">
        <w:rPr>
          <w:rFonts w:ascii="Arial" w:hAnsi="Arial" w:cs="Arial"/>
          <w:sz w:val="22"/>
          <w:szCs w:val="22"/>
        </w:rPr>
        <w:t>-Park</w:t>
      </w:r>
      <w:r w:rsidR="001E42B2">
        <w:rPr>
          <w:rFonts w:ascii="Arial" w:hAnsi="Arial" w:cs="Arial"/>
          <w:sz w:val="22"/>
          <w:szCs w:val="22"/>
        </w:rPr>
        <w:t xml:space="preserve"> Bamberg</w:t>
      </w:r>
      <w:r w:rsidR="00926A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ist für</w:t>
      </w:r>
      <w:r w:rsidR="009F689D">
        <w:rPr>
          <w:rFonts w:ascii="Arial" w:hAnsi="Arial" w:cs="Arial"/>
          <w:sz w:val="22"/>
          <w:szCs w:val="22"/>
        </w:rPr>
        <w:t xml:space="preserve"> jedes Lebensalter </w:t>
      </w:r>
      <w:r>
        <w:rPr>
          <w:rFonts w:ascii="Arial" w:hAnsi="Arial" w:cs="Arial"/>
          <w:sz w:val="22"/>
          <w:szCs w:val="22"/>
        </w:rPr>
        <w:t xml:space="preserve">etwas </w:t>
      </w:r>
      <w:proofErr w:type="spellStart"/>
      <w:r>
        <w:rPr>
          <w:rFonts w:ascii="Arial" w:hAnsi="Arial" w:cs="Arial"/>
          <w:sz w:val="22"/>
          <w:szCs w:val="22"/>
        </w:rPr>
        <w:t>geboten.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31543A">
        <w:rPr>
          <w:rFonts w:ascii="Arial" w:hAnsi="Arial" w:cs="Arial"/>
          <w:sz w:val="22"/>
          <w:szCs w:val="22"/>
        </w:rPr>
        <w:t>Bei</w:t>
      </w:r>
      <w:r w:rsidR="009F689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gutem Wetter </w:t>
      </w:r>
      <w:r w:rsidR="009F689D">
        <w:rPr>
          <w:rFonts w:ascii="Arial" w:hAnsi="Arial" w:cs="Arial"/>
          <w:sz w:val="22"/>
          <w:szCs w:val="22"/>
        </w:rPr>
        <w:t xml:space="preserve">um 15 Uhr </w:t>
      </w:r>
      <w:r w:rsidR="0031543A">
        <w:rPr>
          <w:rFonts w:ascii="Arial" w:hAnsi="Arial" w:cs="Arial"/>
          <w:sz w:val="22"/>
          <w:szCs w:val="22"/>
        </w:rPr>
        <w:t xml:space="preserve">kann </w:t>
      </w:r>
      <w:r w:rsidR="009F689D">
        <w:rPr>
          <w:rFonts w:ascii="Arial" w:hAnsi="Arial" w:cs="Arial"/>
          <w:sz w:val="22"/>
          <w:szCs w:val="22"/>
        </w:rPr>
        <w:t xml:space="preserve">ein Blick in ein Bienenvolk </w:t>
      </w:r>
      <w:r>
        <w:rPr>
          <w:rFonts w:ascii="Arial" w:hAnsi="Arial" w:cs="Arial"/>
          <w:sz w:val="22"/>
          <w:szCs w:val="22"/>
        </w:rPr>
        <w:t xml:space="preserve">geworfen werden. Bei schlechtem Wetter macht </w:t>
      </w:r>
      <w:r w:rsidR="001E42B2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asteln, </w:t>
      </w:r>
      <w:r w:rsidR="001E42B2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alen, </w:t>
      </w:r>
      <w:r w:rsidR="001E42B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pielen und </w:t>
      </w:r>
      <w:r w:rsidR="001E42B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chmökern oder sich über Bienen, Imkerei und Honig </w:t>
      </w:r>
      <w:r w:rsidR="001E42B2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nformieren ebenfalls Spaß.</w:t>
      </w:r>
      <w:r w:rsidR="0020361D">
        <w:rPr>
          <w:rFonts w:ascii="Arial" w:hAnsi="Arial" w:cs="Arial"/>
          <w:sz w:val="22"/>
          <w:szCs w:val="22"/>
        </w:rPr>
        <w:t xml:space="preserve"> Die Angebote sind kostenlos.</w:t>
      </w:r>
    </w:p>
    <w:p w14:paraId="4FF2F619" w14:textId="64EBEE87" w:rsidR="00171AC8" w:rsidRDefault="00E752E6" w:rsidP="00792189">
      <w:pPr>
        <w:spacing w:before="100" w:beforeAutospacing="1" w:after="100" w:afterAutospacing="1"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</w:t>
      </w:r>
      <w:r w:rsidR="005B4AB7">
        <w:rPr>
          <w:rFonts w:ascii="Arial" w:hAnsi="Arial" w:cs="Arial"/>
          <w:b/>
          <w:sz w:val="22"/>
          <w:szCs w:val="22"/>
        </w:rPr>
        <w:t xml:space="preserve"> zur freien Verwendung</w:t>
      </w:r>
      <w:r w:rsidR="008A6074">
        <w:rPr>
          <w:rFonts w:ascii="Arial" w:hAnsi="Arial" w:cs="Arial"/>
          <w:b/>
          <w:sz w:val="22"/>
          <w:szCs w:val="22"/>
        </w:rPr>
        <w:t xml:space="preserve"> in gleicher Mail</w:t>
      </w:r>
    </w:p>
    <w:p w14:paraId="457E37A4" w14:textId="69DC2FC0" w:rsidR="00A32938" w:rsidRDefault="009030C7" w:rsidP="00EE1F3D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Pr="009030C7">
        <w:rPr>
          <w:rFonts w:ascii="Arial" w:hAnsi="Arial" w:cs="Arial"/>
          <w:sz w:val="22"/>
          <w:szCs w:val="22"/>
        </w:rPr>
        <w:t>Bienen an Pfingstrose (</w:t>
      </w:r>
      <w:proofErr w:type="spellStart"/>
      <w:r w:rsidRPr="009030C7">
        <w:rPr>
          <w:rFonts w:ascii="Arial" w:hAnsi="Arial" w:cs="Arial"/>
          <w:sz w:val="22"/>
          <w:szCs w:val="22"/>
        </w:rPr>
        <w:t>Päonia</w:t>
      </w:r>
      <w:proofErr w:type="spellEnd"/>
      <w:r w:rsidRPr="009030C7">
        <w:rPr>
          <w:rFonts w:ascii="Arial" w:hAnsi="Arial" w:cs="Arial"/>
          <w:sz w:val="22"/>
          <w:szCs w:val="22"/>
        </w:rPr>
        <w:t xml:space="preserve"> 'Gedenken')</w:t>
      </w:r>
    </w:p>
    <w:p w14:paraId="15C3F1EF" w14:textId="515BB3ED" w:rsidR="00B330B4" w:rsidRPr="00242A18" w:rsidRDefault="00A32938" w:rsidP="00EE1F3D">
      <w:pPr>
        <w:pStyle w:val="Standard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BD05E76" wp14:editId="7023D36A">
            <wp:simplePos x="0" y="0"/>
            <wp:positionH relativeFrom="column">
              <wp:posOffset>2300605</wp:posOffset>
            </wp:positionH>
            <wp:positionV relativeFrom="paragraph">
              <wp:posOffset>560433</wp:posOffset>
            </wp:positionV>
            <wp:extent cx="3017189" cy="1698625"/>
            <wp:effectExtent l="0" t="0" r="5715" b="3175"/>
            <wp:wrapNone/>
            <wp:docPr id="188705594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7189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11053E1" wp14:editId="4DEA3FD6">
            <wp:simplePos x="0" y="0"/>
            <wp:positionH relativeFrom="column">
              <wp:posOffset>-1270</wp:posOffset>
            </wp:positionH>
            <wp:positionV relativeFrom="paragraph">
              <wp:posOffset>559163</wp:posOffset>
            </wp:positionV>
            <wp:extent cx="2265029" cy="1698897"/>
            <wp:effectExtent l="0" t="0" r="0" b="0"/>
            <wp:wrapNone/>
            <wp:docPr id="171848702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5029" cy="169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2. </w:t>
      </w:r>
      <w:r w:rsidR="009030C7" w:rsidRPr="009030C7">
        <w:rPr>
          <w:rFonts w:ascii="Arial" w:hAnsi="Arial" w:cs="Arial"/>
          <w:sz w:val="22"/>
          <w:szCs w:val="22"/>
        </w:rPr>
        <w:t>Bamberger Bienengarten</w:t>
      </w:r>
      <w:r>
        <w:rPr>
          <w:rFonts w:ascii="Arial" w:hAnsi="Arial" w:cs="Arial"/>
          <w:sz w:val="22"/>
          <w:szCs w:val="22"/>
        </w:rPr>
        <w:t xml:space="preserve"> an der Bienen-InfoWabe mit Schau-Pfingstrosenbeet</w:t>
      </w:r>
    </w:p>
    <w:sectPr w:rsidR="00B330B4" w:rsidRPr="00242A18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8C1FC" w14:textId="77777777" w:rsidR="00E20DD4" w:rsidRDefault="00E20DD4" w:rsidP="00EB2F7F">
      <w:pPr>
        <w:rPr>
          <w:rFonts w:hint="eastAsia"/>
        </w:rPr>
      </w:pPr>
      <w:r>
        <w:separator/>
      </w:r>
    </w:p>
  </w:endnote>
  <w:endnote w:type="continuationSeparator" w:id="0">
    <w:p w14:paraId="42F1A356" w14:textId="77777777" w:rsidR="00E20DD4" w:rsidRDefault="00E20DD4" w:rsidP="00EB2F7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6E06B" w14:textId="77777777" w:rsidR="00E20DD4" w:rsidRDefault="00E20DD4" w:rsidP="00EB2F7F">
      <w:pPr>
        <w:rPr>
          <w:rFonts w:hint="eastAsia"/>
        </w:rPr>
      </w:pPr>
      <w:r>
        <w:separator/>
      </w:r>
    </w:p>
  </w:footnote>
  <w:footnote w:type="continuationSeparator" w:id="0">
    <w:p w14:paraId="31371F2F" w14:textId="77777777" w:rsidR="00E20DD4" w:rsidRDefault="00E20DD4" w:rsidP="00EB2F7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A1E93"/>
    <w:multiLevelType w:val="hybridMultilevel"/>
    <w:tmpl w:val="828811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B354C1"/>
    <w:multiLevelType w:val="multilevel"/>
    <w:tmpl w:val="6AF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7298515">
    <w:abstractNumId w:val="0"/>
  </w:num>
  <w:num w:numId="2" w16cid:durableId="1216431653">
    <w:abstractNumId w:val="5"/>
  </w:num>
  <w:num w:numId="3" w16cid:durableId="1090394519">
    <w:abstractNumId w:val="2"/>
  </w:num>
  <w:num w:numId="4" w16cid:durableId="1593968915">
    <w:abstractNumId w:val="6"/>
  </w:num>
  <w:num w:numId="5" w16cid:durableId="1297641266">
    <w:abstractNumId w:val="4"/>
  </w:num>
  <w:num w:numId="6" w16cid:durableId="858395509">
    <w:abstractNumId w:val="3"/>
  </w:num>
  <w:num w:numId="7" w16cid:durableId="349917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13557"/>
    <w:rsid w:val="000179A8"/>
    <w:rsid w:val="000205D6"/>
    <w:rsid w:val="0005272C"/>
    <w:rsid w:val="000710FE"/>
    <w:rsid w:val="00076DB7"/>
    <w:rsid w:val="000867E4"/>
    <w:rsid w:val="00091B1D"/>
    <w:rsid w:val="000934F4"/>
    <w:rsid w:val="000A4560"/>
    <w:rsid w:val="000C08D4"/>
    <w:rsid w:val="000D025A"/>
    <w:rsid w:val="000D45DE"/>
    <w:rsid w:val="00111C10"/>
    <w:rsid w:val="00111F3A"/>
    <w:rsid w:val="00113DD0"/>
    <w:rsid w:val="001518D8"/>
    <w:rsid w:val="00164913"/>
    <w:rsid w:val="00171AC8"/>
    <w:rsid w:val="001B23B7"/>
    <w:rsid w:val="001B2CA1"/>
    <w:rsid w:val="001B3688"/>
    <w:rsid w:val="001C060B"/>
    <w:rsid w:val="001E42B2"/>
    <w:rsid w:val="00201614"/>
    <w:rsid w:val="0020361D"/>
    <w:rsid w:val="002043AE"/>
    <w:rsid w:val="00205038"/>
    <w:rsid w:val="0021639F"/>
    <w:rsid w:val="00216E39"/>
    <w:rsid w:val="002217EA"/>
    <w:rsid w:val="002249C4"/>
    <w:rsid w:val="002331E1"/>
    <w:rsid w:val="0023354E"/>
    <w:rsid w:val="00242A18"/>
    <w:rsid w:val="00254961"/>
    <w:rsid w:val="002B3C2B"/>
    <w:rsid w:val="002C7EB6"/>
    <w:rsid w:val="002D0809"/>
    <w:rsid w:val="002E1277"/>
    <w:rsid w:val="002E19C1"/>
    <w:rsid w:val="002F01CC"/>
    <w:rsid w:val="002F34E3"/>
    <w:rsid w:val="002F56E4"/>
    <w:rsid w:val="0031543A"/>
    <w:rsid w:val="0033316C"/>
    <w:rsid w:val="00356833"/>
    <w:rsid w:val="00370D6A"/>
    <w:rsid w:val="0038396E"/>
    <w:rsid w:val="00386C87"/>
    <w:rsid w:val="0039414A"/>
    <w:rsid w:val="003A214B"/>
    <w:rsid w:val="003A5AF4"/>
    <w:rsid w:val="003B6F8F"/>
    <w:rsid w:val="003B7297"/>
    <w:rsid w:val="003C3C7E"/>
    <w:rsid w:val="003D1A39"/>
    <w:rsid w:val="003E158E"/>
    <w:rsid w:val="003E1E9A"/>
    <w:rsid w:val="003E7D71"/>
    <w:rsid w:val="003F5F9C"/>
    <w:rsid w:val="00430C15"/>
    <w:rsid w:val="0043375F"/>
    <w:rsid w:val="004338F1"/>
    <w:rsid w:val="0043484B"/>
    <w:rsid w:val="0046390D"/>
    <w:rsid w:val="0049733C"/>
    <w:rsid w:val="004A47E4"/>
    <w:rsid w:val="004E5C7C"/>
    <w:rsid w:val="004F3F3D"/>
    <w:rsid w:val="00506BCF"/>
    <w:rsid w:val="00507C10"/>
    <w:rsid w:val="0051619B"/>
    <w:rsid w:val="00532A10"/>
    <w:rsid w:val="00545343"/>
    <w:rsid w:val="00595BCA"/>
    <w:rsid w:val="005A529D"/>
    <w:rsid w:val="005A5AA6"/>
    <w:rsid w:val="005B4AB7"/>
    <w:rsid w:val="005C26F4"/>
    <w:rsid w:val="005D448C"/>
    <w:rsid w:val="005E2BC4"/>
    <w:rsid w:val="005F7E52"/>
    <w:rsid w:val="00626689"/>
    <w:rsid w:val="006320C7"/>
    <w:rsid w:val="00637266"/>
    <w:rsid w:val="00646C57"/>
    <w:rsid w:val="00647574"/>
    <w:rsid w:val="00682F11"/>
    <w:rsid w:val="00686D22"/>
    <w:rsid w:val="006A4EE6"/>
    <w:rsid w:val="006D18B3"/>
    <w:rsid w:val="007319D5"/>
    <w:rsid w:val="00746D44"/>
    <w:rsid w:val="00760C2D"/>
    <w:rsid w:val="007704F9"/>
    <w:rsid w:val="00772E46"/>
    <w:rsid w:val="007822CC"/>
    <w:rsid w:val="00792189"/>
    <w:rsid w:val="007B148E"/>
    <w:rsid w:val="007E1923"/>
    <w:rsid w:val="007F2EDD"/>
    <w:rsid w:val="00807291"/>
    <w:rsid w:val="00835A34"/>
    <w:rsid w:val="0085460F"/>
    <w:rsid w:val="00857EE3"/>
    <w:rsid w:val="0086069F"/>
    <w:rsid w:val="00873B28"/>
    <w:rsid w:val="008A124C"/>
    <w:rsid w:val="008A6074"/>
    <w:rsid w:val="008D6511"/>
    <w:rsid w:val="009030C7"/>
    <w:rsid w:val="00903E68"/>
    <w:rsid w:val="00926A66"/>
    <w:rsid w:val="00930402"/>
    <w:rsid w:val="00942D58"/>
    <w:rsid w:val="00974B35"/>
    <w:rsid w:val="009B5BF4"/>
    <w:rsid w:val="009C5D14"/>
    <w:rsid w:val="009E12CD"/>
    <w:rsid w:val="009F3514"/>
    <w:rsid w:val="009F450C"/>
    <w:rsid w:val="009F689D"/>
    <w:rsid w:val="00A22E6D"/>
    <w:rsid w:val="00A3159C"/>
    <w:rsid w:val="00A32938"/>
    <w:rsid w:val="00A56D96"/>
    <w:rsid w:val="00A64A8B"/>
    <w:rsid w:val="00A715B4"/>
    <w:rsid w:val="00AA3611"/>
    <w:rsid w:val="00AE6F59"/>
    <w:rsid w:val="00AF13F1"/>
    <w:rsid w:val="00AF4528"/>
    <w:rsid w:val="00B02977"/>
    <w:rsid w:val="00B16D32"/>
    <w:rsid w:val="00B22753"/>
    <w:rsid w:val="00B330B4"/>
    <w:rsid w:val="00B36A7B"/>
    <w:rsid w:val="00B475D3"/>
    <w:rsid w:val="00B47758"/>
    <w:rsid w:val="00B504DA"/>
    <w:rsid w:val="00B66770"/>
    <w:rsid w:val="00B8275C"/>
    <w:rsid w:val="00B83C2E"/>
    <w:rsid w:val="00B87213"/>
    <w:rsid w:val="00BB0D6B"/>
    <w:rsid w:val="00BB39F5"/>
    <w:rsid w:val="00BF34D5"/>
    <w:rsid w:val="00C007F1"/>
    <w:rsid w:val="00C0676F"/>
    <w:rsid w:val="00C0737F"/>
    <w:rsid w:val="00C157CF"/>
    <w:rsid w:val="00C21FC7"/>
    <w:rsid w:val="00C30CA7"/>
    <w:rsid w:val="00C46E7E"/>
    <w:rsid w:val="00C475BB"/>
    <w:rsid w:val="00C56FA1"/>
    <w:rsid w:val="00C64AE5"/>
    <w:rsid w:val="00C87834"/>
    <w:rsid w:val="00CB404E"/>
    <w:rsid w:val="00CB7AB2"/>
    <w:rsid w:val="00CF5778"/>
    <w:rsid w:val="00D10CE0"/>
    <w:rsid w:val="00D4367E"/>
    <w:rsid w:val="00D43B24"/>
    <w:rsid w:val="00D5236A"/>
    <w:rsid w:val="00D63547"/>
    <w:rsid w:val="00D6383E"/>
    <w:rsid w:val="00D64F06"/>
    <w:rsid w:val="00D6571A"/>
    <w:rsid w:val="00D84C58"/>
    <w:rsid w:val="00DA6E62"/>
    <w:rsid w:val="00DB246C"/>
    <w:rsid w:val="00DC622C"/>
    <w:rsid w:val="00DC7BEF"/>
    <w:rsid w:val="00E02384"/>
    <w:rsid w:val="00E10F26"/>
    <w:rsid w:val="00E14677"/>
    <w:rsid w:val="00E20DD4"/>
    <w:rsid w:val="00E231B0"/>
    <w:rsid w:val="00E25D32"/>
    <w:rsid w:val="00E405B9"/>
    <w:rsid w:val="00E40DC1"/>
    <w:rsid w:val="00E53FCA"/>
    <w:rsid w:val="00E752E6"/>
    <w:rsid w:val="00E8300B"/>
    <w:rsid w:val="00E94145"/>
    <w:rsid w:val="00EA37C8"/>
    <w:rsid w:val="00EB2D68"/>
    <w:rsid w:val="00EB2F7F"/>
    <w:rsid w:val="00EB69C2"/>
    <w:rsid w:val="00EC0D59"/>
    <w:rsid w:val="00EC3636"/>
    <w:rsid w:val="00ED1877"/>
    <w:rsid w:val="00EE1F3D"/>
    <w:rsid w:val="00EF0EFD"/>
    <w:rsid w:val="00F064C3"/>
    <w:rsid w:val="00F07645"/>
    <w:rsid w:val="00F1156B"/>
    <w:rsid w:val="00F1367A"/>
    <w:rsid w:val="00F16375"/>
    <w:rsid w:val="00F3188C"/>
    <w:rsid w:val="00F4299F"/>
    <w:rsid w:val="00F81894"/>
    <w:rsid w:val="00FA38F5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671C06"/>
  <w14:defaultImageDpi w14:val="300"/>
  <w15:chartTrackingRefBased/>
  <w15:docId w15:val="{763EC9B6-5E5F-1143-AF0A-F41E960A6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paragraph" w:styleId="FarbigeListe-Akzent1">
    <w:name w:val="Colorful List Accent 1"/>
    <w:basedOn w:val="Standard"/>
    <w:uiPriority w:val="34"/>
    <w:qFormat/>
    <w:rsid w:val="00D63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o@bienen-leben-in-bamberg.de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enen-leben-in-bamberg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allo@bienen-leben-in-bambe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enen-leben-in-bamberg.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5</cp:revision>
  <cp:lastPrinted>2019-04-12T09:29:00Z</cp:lastPrinted>
  <dcterms:created xsi:type="dcterms:W3CDTF">2026-04-29T13:05:00Z</dcterms:created>
  <dcterms:modified xsi:type="dcterms:W3CDTF">2026-04-29T13:15:00Z</dcterms:modified>
</cp:coreProperties>
</file>